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C8" w:rsidRDefault="00390EC8" w:rsidP="00390EC8">
      <w:pPr>
        <w:pStyle w:val="NormalWeb"/>
        <w:jc w:val="center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[UFAA Header]</w:t>
      </w:r>
    </w:p>
    <w:p w:rsidR="00DE0CFA" w:rsidRPr="00107B75" w:rsidRDefault="00047346" w:rsidP="00DE0CFA">
      <w:pPr>
        <w:pStyle w:val="NormalWeb"/>
        <w:rPr>
          <w:rFonts w:asciiTheme="minorHAnsi" w:hAnsiTheme="minorHAnsi" w:cs="Arial"/>
          <w:color w:val="000000"/>
          <w:sz w:val="20"/>
          <w:szCs w:val="20"/>
        </w:rPr>
      </w:pPr>
      <w:r w:rsidRPr="00107B75">
        <w:rPr>
          <w:rFonts w:asciiTheme="minorHAnsi" w:hAnsiTheme="minorHAnsi" w:cs="Arial"/>
          <w:color w:val="000000"/>
          <w:sz w:val="20"/>
          <w:szCs w:val="20"/>
        </w:rPr>
        <w:t>Dear</w:t>
      </w:r>
      <w:r w:rsidR="009830A4" w:rsidRPr="00107B75">
        <w:rPr>
          <w:rFonts w:asciiTheme="minorHAnsi" w:hAnsiTheme="minorHAnsi" w:cs="Arial"/>
          <w:color w:val="000000"/>
          <w:sz w:val="20"/>
          <w:szCs w:val="20"/>
        </w:rPr>
        <w:t xml:space="preserve"> Fellow Gator,</w:t>
      </w:r>
    </w:p>
    <w:p w:rsidR="00DE0CFA" w:rsidRPr="00107B75" w:rsidRDefault="00DE0CFA" w:rsidP="00DE0CFA">
      <w:pPr>
        <w:pStyle w:val="NormalWeb"/>
        <w:rPr>
          <w:rFonts w:asciiTheme="minorHAnsi" w:hAnsiTheme="minorHAnsi" w:cs="Arial"/>
          <w:color w:val="000000"/>
          <w:sz w:val="20"/>
          <w:szCs w:val="20"/>
        </w:rPr>
      </w:pPr>
      <w:r w:rsidRPr="00107B75">
        <w:rPr>
          <w:rFonts w:asciiTheme="minorHAnsi" w:hAnsiTheme="minorHAnsi" w:cs="Arial"/>
          <w:color w:val="000000"/>
          <w:sz w:val="20"/>
          <w:szCs w:val="20"/>
        </w:rPr>
        <w:t>You are receiving this message because our records indicate that you</w:t>
      </w:r>
      <w:r w:rsidR="00AC194A" w:rsidRPr="00107B75">
        <w:rPr>
          <w:rFonts w:asciiTheme="minorHAnsi" w:hAnsiTheme="minorHAnsi" w:cs="Arial"/>
          <w:color w:val="000000"/>
          <w:sz w:val="20"/>
          <w:szCs w:val="20"/>
        </w:rPr>
        <w:t xml:space="preserve"> are</w:t>
      </w:r>
      <w:r w:rsidR="000B0109">
        <w:rPr>
          <w:rFonts w:asciiTheme="minorHAnsi" w:hAnsiTheme="minorHAnsi" w:cs="Arial"/>
          <w:color w:val="000000"/>
          <w:sz w:val="20"/>
          <w:szCs w:val="20"/>
        </w:rPr>
        <w:t xml:space="preserve"> registered for </w:t>
      </w:r>
      <w:proofErr w:type="gramStart"/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>an</w:t>
      </w:r>
      <w:proofErr w:type="gramEnd"/>
      <w:r w:rsidR="000B0109" w:rsidRPr="002A0642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0B0109">
        <w:rPr>
          <w:rFonts w:asciiTheme="minorHAnsi" w:hAnsiTheme="minorHAnsi" w:cs="Arial"/>
          <w:color w:val="000000"/>
          <w:sz w:val="20"/>
          <w:szCs w:val="20"/>
        </w:rPr>
        <w:t>@</w:t>
      </w:r>
      <w:r w:rsidRPr="00107B75">
        <w:rPr>
          <w:rFonts w:asciiTheme="minorHAnsi" w:hAnsiTheme="minorHAnsi" w:cs="Arial"/>
          <w:color w:val="000000"/>
          <w:sz w:val="20"/>
          <w:szCs w:val="20"/>
        </w:rPr>
        <w:t xml:space="preserve">alumni.ufl.edu forwarding address. </w:t>
      </w:r>
      <w:r w:rsidR="00047346" w:rsidRPr="00107B75">
        <w:rPr>
          <w:rFonts w:asciiTheme="minorHAnsi" w:hAnsiTheme="minorHAnsi" w:cs="Arial"/>
          <w:color w:val="000000"/>
          <w:sz w:val="20"/>
          <w:szCs w:val="20"/>
        </w:rPr>
        <w:t xml:space="preserve">Due </w:t>
      </w:r>
      <w:r w:rsidR="009830A4" w:rsidRPr="00107B75">
        <w:rPr>
          <w:rFonts w:asciiTheme="minorHAnsi" w:hAnsiTheme="minorHAnsi" w:cs="Arial"/>
          <w:color w:val="000000"/>
          <w:sz w:val="20"/>
          <w:szCs w:val="20"/>
        </w:rPr>
        <w:t>to</w:t>
      </w:r>
      <w:r w:rsidR="00FE3D4C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2A0642">
        <w:rPr>
          <w:rFonts w:asciiTheme="minorHAnsi" w:hAnsiTheme="minorHAnsi" w:cs="Arial"/>
          <w:color w:val="000000"/>
          <w:sz w:val="20"/>
          <w:szCs w:val="20"/>
        </w:rPr>
        <w:t>Domain</w:t>
      </w:r>
      <w:r w:rsidR="00FE3D4C">
        <w:rPr>
          <w:rFonts w:asciiTheme="minorHAnsi" w:hAnsiTheme="minorHAnsi" w:cs="Arial"/>
          <w:color w:val="000000"/>
          <w:sz w:val="20"/>
          <w:szCs w:val="20"/>
        </w:rPr>
        <w:t>-based Message Authentication, Reporting &amp; Conformance (</w:t>
      </w:r>
      <w:hyperlink r:id="rId4" w:history="1">
        <w:r w:rsidR="00047346" w:rsidRPr="00270E17">
          <w:rPr>
            <w:rStyle w:val="Hyperlink"/>
            <w:rFonts w:asciiTheme="minorHAnsi" w:hAnsiTheme="minorHAnsi" w:cs="Arial"/>
            <w:sz w:val="20"/>
            <w:szCs w:val="20"/>
            <w:u w:val="single"/>
          </w:rPr>
          <w:t>DMARC</w:t>
        </w:r>
      </w:hyperlink>
      <w:r w:rsidR="00270E17">
        <w:rPr>
          <w:rStyle w:val="Hyperlink"/>
          <w:rFonts w:asciiTheme="minorHAnsi" w:hAnsiTheme="minorHAnsi" w:cs="Arial"/>
          <w:sz w:val="20"/>
          <w:szCs w:val="20"/>
        </w:rPr>
        <w:t xml:space="preserve"> – hyperlink to:</w:t>
      </w:r>
      <w:r w:rsidR="00270E17" w:rsidRPr="00270E17">
        <w:t xml:space="preserve"> </w:t>
      </w:r>
      <w:r w:rsidR="00270E17" w:rsidRPr="00270E17">
        <w:rPr>
          <w:rStyle w:val="Hyperlink"/>
          <w:rFonts w:asciiTheme="minorHAnsi" w:hAnsiTheme="minorHAnsi" w:cs="Arial"/>
          <w:sz w:val="20"/>
          <w:szCs w:val="20"/>
        </w:rPr>
        <w:t>https://dmarc.org/</w:t>
      </w:r>
      <w:r w:rsidR="00FE3D4C" w:rsidRPr="00FE3D4C">
        <w:rPr>
          <w:rStyle w:val="Hyperlink"/>
          <w:rFonts w:asciiTheme="minorHAnsi" w:hAnsiTheme="minorHAnsi" w:cs="Arial"/>
          <w:color w:val="auto"/>
          <w:sz w:val="20"/>
          <w:szCs w:val="20"/>
        </w:rPr>
        <w:t>)</w:t>
      </w:r>
      <w:r w:rsidR="00047346" w:rsidRPr="00107B75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830A4" w:rsidRPr="00107B75">
        <w:rPr>
          <w:rFonts w:asciiTheme="minorHAnsi" w:hAnsiTheme="minorHAnsi" w:cs="Arial"/>
          <w:color w:val="000000"/>
          <w:sz w:val="20"/>
          <w:szCs w:val="20"/>
        </w:rPr>
        <w:t>changes, and increasingly stricter policies</w:t>
      </w:r>
      <w:r w:rsidR="00047346" w:rsidRPr="00107B75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7F5839">
        <w:rPr>
          <w:rFonts w:asciiTheme="minorHAnsi" w:hAnsiTheme="minorHAnsi" w:cs="Arial"/>
          <w:color w:val="000000"/>
          <w:sz w:val="20"/>
          <w:szCs w:val="20"/>
        </w:rPr>
        <w:t>T</w:t>
      </w:r>
      <w:r w:rsidRPr="00107B75">
        <w:rPr>
          <w:rFonts w:asciiTheme="minorHAnsi" w:hAnsiTheme="minorHAnsi" w:cs="Arial"/>
          <w:color w:val="000000"/>
          <w:sz w:val="20"/>
          <w:szCs w:val="20"/>
        </w:rPr>
        <w:t xml:space="preserve">he </w:t>
      </w:r>
      <w:r w:rsidR="006121F6">
        <w:rPr>
          <w:rFonts w:asciiTheme="minorHAnsi" w:hAnsiTheme="minorHAnsi" w:cs="Arial"/>
          <w:color w:val="000000"/>
          <w:sz w:val="20"/>
          <w:szCs w:val="20"/>
        </w:rPr>
        <w:t>University of Florida</w:t>
      </w:r>
      <w:r w:rsidR="000B0109">
        <w:rPr>
          <w:rFonts w:asciiTheme="minorHAnsi" w:hAnsiTheme="minorHAnsi" w:cs="Arial"/>
          <w:color w:val="000000"/>
          <w:sz w:val="20"/>
          <w:szCs w:val="20"/>
        </w:rPr>
        <w:t xml:space="preserve"> will discontinue the @</w:t>
      </w:r>
      <w:r w:rsidRPr="00107B75">
        <w:rPr>
          <w:rFonts w:asciiTheme="minorHAnsi" w:hAnsiTheme="minorHAnsi" w:cs="Arial"/>
          <w:color w:val="000000"/>
          <w:sz w:val="20"/>
          <w:szCs w:val="20"/>
        </w:rPr>
        <w:t xml:space="preserve">alumni.ufl.edu email forwarding service effective </w:t>
      </w:r>
      <w:r w:rsidR="00C51CFC" w:rsidRPr="00390EC8">
        <w:rPr>
          <w:rFonts w:asciiTheme="minorHAnsi" w:hAnsiTheme="minorHAnsi" w:cs="Arial"/>
          <w:b/>
          <w:color w:val="000000"/>
          <w:sz w:val="20"/>
          <w:szCs w:val="20"/>
        </w:rPr>
        <w:t>June 30, 2019</w:t>
      </w:r>
      <w:r w:rsidR="00047346" w:rsidRPr="00107B75"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r w:rsidRPr="00107B75">
        <w:rPr>
          <w:rFonts w:asciiTheme="minorHAnsi" w:hAnsiTheme="minorHAnsi" w:cs="Arial"/>
          <w:color w:val="000000"/>
          <w:sz w:val="20"/>
          <w:szCs w:val="20"/>
        </w:rPr>
        <w:t>We apologize</w:t>
      </w:r>
      <w:r w:rsidR="00047346" w:rsidRPr="00107B75">
        <w:rPr>
          <w:rFonts w:asciiTheme="minorHAnsi" w:hAnsiTheme="minorHAnsi" w:cs="Arial"/>
          <w:color w:val="000000"/>
          <w:sz w:val="20"/>
          <w:szCs w:val="20"/>
        </w:rPr>
        <w:t xml:space="preserve"> in </w:t>
      </w:r>
      <w:r w:rsidR="00047346" w:rsidRPr="002A0642">
        <w:rPr>
          <w:rFonts w:asciiTheme="minorHAnsi" w:hAnsiTheme="minorHAnsi" w:cs="Arial"/>
          <w:color w:val="000000"/>
          <w:sz w:val="20"/>
          <w:szCs w:val="20"/>
        </w:rPr>
        <w:t xml:space="preserve">advance for </w:t>
      </w:r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>any</w:t>
      </w:r>
      <w:r w:rsidR="00047346" w:rsidRPr="002A0642">
        <w:rPr>
          <w:rFonts w:asciiTheme="minorHAnsi" w:hAnsiTheme="minorHAnsi" w:cs="Arial"/>
          <w:color w:val="000000"/>
          <w:sz w:val="20"/>
          <w:szCs w:val="20"/>
        </w:rPr>
        <w:t xml:space="preserve"> inconvenience this </w:t>
      </w:r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 xml:space="preserve">may </w:t>
      </w:r>
      <w:r w:rsidR="00047346" w:rsidRPr="002A0642">
        <w:rPr>
          <w:rFonts w:asciiTheme="minorHAnsi" w:hAnsiTheme="minorHAnsi" w:cs="Arial"/>
          <w:color w:val="000000"/>
          <w:sz w:val="20"/>
          <w:szCs w:val="20"/>
        </w:rPr>
        <w:t>cause.</w:t>
      </w:r>
      <w:r w:rsidR="00047346" w:rsidRPr="00107B75"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:rsidR="009830A4" w:rsidRPr="007F5839" w:rsidRDefault="009A155D" w:rsidP="00AC194A">
      <w:pPr>
        <w:pStyle w:val="NormalWeb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The unfortunate situation we face is that</w:t>
      </w:r>
      <w:r w:rsidR="00107B75">
        <w:rPr>
          <w:rFonts w:asciiTheme="minorHAnsi" w:hAnsiTheme="minorHAnsi" w:cs="Arial"/>
          <w:color w:val="000000"/>
          <w:sz w:val="20"/>
          <w:szCs w:val="20"/>
        </w:rPr>
        <w:t xml:space="preserve"> email-forwarding services no longer work reliably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. </w:t>
      </w:r>
      <w:proofErr w:type="gramStart"/>
      <w:r w:rsidR="00AC194A" w:rsidRPr="00107B75">
        <w:rPr>
          <w:rFonts w:asciiTheme="minorHAnsi" w:hAnsiTheme="minorHAnsi" w:cs="Arial"/>
          <w:color w:val="000000"/>
          <w:sz w:val="20"/>
          <w:szCs w:val="20"/>
        </w:rPr>
        <w:t>This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issue</w:t>
      </w:r>
      <w:r w:rsidR="00AC194A" w:rsidRPr="00107B75">
        <w:rPr>
          <w:rFonts w:asciiTheme="minorHAnsi" w:hAnsiTheme="minorHAnsi" w:cs="Arial"/>
          <w:color w:val="000000"/>
          <w:sz w:val="20"/>
          <w:szCs w:val="20"/>
        </w:rPr>
        <w:t xml:space="preserve"> is affecting all email forwarding programs </w:t>
      </w:r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 xml:space="preserve">nationwide, </w:t>
      </w:r>
      <w:r w:rsidR="00AC194A" w:rsidRPr="002A0642">
        <w:rPr>
          <w:rFonts w:asciiTheme="minorHAnsi" w:hAnsiTheme="minorHAnsi" w:cs="Arial"/>
          <w:color w:val="000000"/>
          <w:sz w:val="20"/>
          <w:szCs w:val="20"/>
        </w:rPr>
        <w:t xml:space="preserve">and is beyond </w:t>
      </w:r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>UF’s</w:t>
      </w:r>
      <w:r w:rsidR="00AC194A" w:rsidRPr="002A0642">
        <w:rPr>
          <w:rFonts w:asciiTheme="minorHAnsi" w:hAnsiTheme="minorHAnsi" w:cs="Arial"/>
          <w:color w:val="000000"/>
          <w:sz w:val="20"/>
          <w:szCs w:val="20"/>
        </w:rPr>
        <w:t xml:space="preserve"> control</w:t>
      </w:r>
      <w:r w:rsidR="00AC194A" w:rsidRPr="00107B75">
        <w:rPr>
          <w:rFonts w:asciiTheme="minorHAnsi" w:hAnsiTheme="minorHAnsi" w:cs="Arial"/>
          <w:color w:val="000000"/>
          <w:sz w:val="20"/>
          <w:szCs w:val="20"/>
        </w:rPr>
        <w:t>.</w:t>
      </w:r>
      <w:proofErr w:type="gramEnd"/>
      <w:r w:rsidR="00AC194A" w:rsidRPr="00107B75">
        <w:rPr>
          <w:rFonts w:asciiTheme="minorHAnsi" w:hAnsiTheme="minorHAnsi" w:cs="Arial"/>
          <w:color w:val="000000"/>
          <w:sz w:val="20"/>
          <w:szCs w:val="20"/>
        </w:rPr>
        <w:t xml:space="preserve"> We have seen a substantial increase in complaints from alumni who are </w:t>
      </w:r>
      <w:r w:rsidR="00107B75">
        <w:rPr>
          <w:rFonts w:asciiTheme="minorHAnsi" w:hAnsiTheme="minorHAnsi" w:cs="Arial"/>
          <w:color w:val="000000"/>
          <w:sz w:val="20"/>
          <w:szCs w:val="20"/>
        </w:rPr>
        <w:t xml:space="preserve">not receiving emails through </w:t>
      </w:r>
      <w:r w:rsidR="007F5839" w:rsidRPr="007F5839">
        <w:rPr>
          <w:rFonts w:asciiTheme="minorHAnsi" w:hAnsiTheme="minorHAnsi" w:cs="Arial"/>
          <w:color w:val="000000"/>
          <w:sz w:val="20"/>
          <w:szCs w:val="20"/>
        </w:rPr>
        <w:t>our</w:t>
      </w:r>
      <w:r w:rsidR="00AC194A" w:rsidRPr="00107B75">
        <w:rPr>
          <w:rFonts w:asciiTheme="minorHAnsi" w:hAnsiTheme="minorHAnsi" w:cs="Arial"/>
          <w:color w:val="000000"/>
          <w:sz w:val="20"/>
          <w:szCs w:val="20"/>
        </w:rPr>
        <w:t xml:space="preserve"> forwarding service and we are </w:t>
      </w:r>
      <w:r w:rsidR="00EA557D">
        <w:rPr>
          <w:rFonts w:asciiTheme="minorHAnsi" w:hAnsiTheme="minorHAnsi" w:cs="Arial"/>
          <w:color w:val="000000"/>
          <w:sz w:val="20"/>
          <w:szCs w:val="20"/>
        </w:rPr>
        <w:t>unable to resolve these issues</w:t>
      </w:r>
      <w:r w:rsidR="009830A4" w:rsidRPr="00107B75">
        <w:rPr>
          <w:rFonts w:asciiTheme="minorHAnsi" w:hAnsiTheme="minorHAnsi" w:cs="Arial"/>
          <w:color w:val="000000"/>
          <w:sz w:val="20"/>
          <w:szCs w:val="20"/>
        </w:rPr>
        <w:t>.</w:t>
      </w:r>
      <w:r w:rsidR="009830A4" w:rsidRPr="002A0642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 xml:space="preserve">We </w:t>
      </w:r>
      <w:proofErr w:type="gramStart"/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>don’t</w:t>
      </w:r>
      <w:proofErr w:type="gramEnd"/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 xml:space="preserve"> want any part of your alumni experience to be a source of frustration</w:t>
      </w:r>
      <w:r w:rsidR="00E15F23">
        <w:rPr>
          <w:rFonts w:asciiTheme="minorHAnsi" w:hAnsiTheme="minorHAnsi" w:cs="Arial"/>
          <w:color w:val="000000"/>
          <w:sz w:val="20"/>
          <w:szCs w:val="20"/>
        </w:rPr>
        <w:t xml:space="preserve"> and can’t continue to offer a service that does not serve The Gator Nation® well</w:t>
      </w:r>
      <w:r w:rsidR="007F5839" w:rsidRPr="002A0642"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DE0CFA" w:rsidRPr="00390EC8" w:rsidRDefault="000B0109" w:rsidP="00DE0CFA">
      <w:pPr>
        <w:pStyle w:val="NormalWeb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390EC8">
        <w:rPr>
          <w:rStyle w:val="Strong"/>
          <w:rFonts w:asciiTheme="minorHAnsi" w:hAnsiTheme="minorHAnsi" w:cs="Arial"/>
          <w:color w:val="000000" w:themeColor="text1"/>
          <w:sz w:val="20"/>
          <w:szCs w:val="20"/>
        </w:rPr>
        <w:t>Mail sent to @</w:t>
      </w:r>
      <w:r w:rsidR="00DE0CFA" w:rsidRPr="00390EC8">
        <w:rPr>
          <w:rStyle w:val="Strong"/>
          <w:rFonts w:asciiTheme="minorHAnsi" w:hAnsiTheme="minorHAnsi" w:cs="Arial"/>
          <w:color w:val="000000" w:themeColor="text1"/>
          <w:sz w:val="20"/>
          <w:szCs w:val="20"/>
        </w:rPr>
        <w:t xml:space="preserve">alumni.ufl.edu forwarding addresses will no longer be delivered </w:t>
      </w:r>
      <w:r w:rsidR="00C51CFC" w:rsidRPr="00390EC8">
        <w:rPr>
          <w:rStyle w:val="Strong"/>
          <w:rFonts w:asciiTheme="minorHAnsi" w:hAnsiTheme="minorHAnsi" w:cs="Arial"/>
          <w:color w:val="000000" w:themeColor="text1"/>
          <w:sz w:val="20"/>
          <w:szCs w:val="20"/>
        </w:rPr>
        <w:t xml:space="preserve">after June 30, 2019. </w:t>
      </w:r>
      <w:r w:rsidR="00390EC8">
        <w:rPr>
          <w:rStyle w:val="Strong"/>
          <w:rFonts w:asciiTheme="minorHAnsi" w:hAnsiTheme="minorHAnsi" w:cs="Arial"/>
          <w:color w:val="000000" w:themeColor="text1"/>
          <w:sz w:val="20"/>
          <w:szCs w:val="20"/>
        </w:rPr>
        <w:t>[Bold/Make color stand out]</w:t>
      </w:r>
    </w:p>
    <w:p w:rsidR="00DE0CFA" w:rsidRPr="00107B75" w:rsidRDefault="00DE0CFA" w:rsidP="00DE0CFA">
      <w:pPr>
        <w:pStyle w:val="NormalWeb"/>
        <w:rPr>
          <w:rFonts w:asciiTheme="minorHAnsi" w:hAnsiTheme="minorHAnsi" w:cs="Arial"/>
          <w:color w:val="000000"/>
          <w:sz w:val="20"/>
          <w:szCs w:val="20"/>
        </w:rPr>
      </w:pPr>
      <w:r w:rsidRPr="00107B75">
        <w:rPr>
          <w:rFonts w:asciiTheme="minorHAnsi" w:hAnsiTheme="minorHAnsi" w:cs="Arial"/>
          <w:color w:val="000000"/>
          <w:sz w:val="20"/>
          <w:szCs w:val="20"/>
        </w:rPr>
        <w:t>We will send multiple notices</w:t>
      </w:r>
      <w:r w:rsidR="002A0642">
        <w:rPr>
          <w:rFonts w:asciiTheme="minorHAnsi" w:hAnsiTheme="minorHAnsi" w:cs="Arial"/>
          <w:color w:val="000000"/>
          <w:sz w:val="20"/>
          <w:szCs w:val="20"/>
        </w:rPr>
        <w:t xml:space="preserve"> to remind you about this change. Our hope is that this will provide enough time for you to notify contacts and update subscriptions</w:t>
      </w:r>
      <w:r w:rsidR="00390EC8">
        <w:rPr>
          <w:rFonts w:asciiTheme="minorHAnsi" w:hAnsiTheme="minorHAnsi" w:cs="Arial"/>
          <w:color w:val="000000"/>
          <w:sz w:val="20"/>
          <w:szCs w:val="20"/>
        </w:rPr>
        <w:t xml:space="preserve">. </w:t>
      </w:r>
    </w:p>
    <w:p w:rsidR="009830A4" w:rsidRDefault="00DE0CFA" w:rsidP="009830A4">
      <w:pPr>
        <w:pStyle w:val="NormalWeb"/>
        <w:rPr>
          <w:rFonts w:asciiTheme="minorHAnsi" w:hAnsiTheme="minorHAnsi" w:cs="Arial"/>
          <w:color w:val="000000"/>
          <w:sz w:val="20"/>
          <w:szCs w:val="20"/>
        </w:rPr>
      </w:pPr>
      <w:r w:rsidRPr="00107B75">
        <w:rPr>
          <w:rFonts w:asciiTheme="minorHAnsi" w:hAnsiTheme="minorHAnsi" w:cs="Arial"/>
          <w:color w:val="000000"/>
          <w:sz w:val="20"/>
          <w:szCs w:val="20"/>
        </w:rPr>
        <w:t xml:space="preserve">Again, we apologize for the inconvenience. </w:t>
      </w:r>
      <w:r w:rsidR="006121F6">
        <w:rPr>
          <w:rFonts w:asciiTheme="minorHAnsi" w:hAnsiTheme="minorHAnsi" w:cs="Arial"/>
          <w:color w:val="000000"/>
          <w:sz w:val="20"/>
          <w:szCs w:val="20"/>
        </w:rPr>
        <w:t xml:space="preserve">If you have questions, or would like additional information, please contact us (hyperlink to </w:t>
      </w:r>
      <w:hyperlink r:id="rId5" w:history="1">
        <w:r w:rsidR="006121F6" w:rsidRPr="00B42189">
          <w:rPr>
            <w:rStyle w:val="Hyperlink"/>
            <w:rFonts w:asciiTheme="minorHAnsi" w:hAnsiTheme="minorHAnsi" w:cs="Arial"/>
            <w:sz w:val="20"/>
            <w:szCs w:val="20"/>
          </w:rPr>
          <w:t>ufalum@ufalumni.ufl.edu</w:t>
        </w:r>
      </w:hyperlink>
      <w:r w:rsidR="006121F6">
        <w:rPr>
          <w:rFonts w:asciiTheme="minorHAnsi" w:hAnsiTheme="minorHAnsi" w:cs="Arial"/>
          <w:color w:val="000000"/>
          <w:sz w:val="20"/>
          <w:szCs w:val="20"/>
        </w:rPr>
        <w:t xml:space="preserve">). </w:t>
      </w:r>
    </w:p>
    <w:p w:rsidR="00EA557D" w:rsidRDefault="00EA557D" w:rsidP="009830A4">
      <w:pPr>
        <w:pStyle w:val="NormalWeb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Go Gators!</w:t>
      </w:r>
    </w:p>
    <w:p w:rsidR="00EA557D" w:rsidRDefault="00EA557D" w:rsidP="00EA557D">
      <w:pPr>
        <w:pStyle w:val="NormalWeb"/>
        <w:spacing w:before="0" w:beforeAutospacing="0" w:after="0" w:afterAutospacing="0"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Matthew M. Hodge, Ph.D.</w:t>
      </w:r>
      <w:r w:rsidR="001049A8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556435">
        <w:rPr>
          <w:rFonts w:asciiTheme="minorHAnsi" w:hAnsiTheme="minorHAnsi" w:cs="Arial"/>
          <w:color w:val="000000"/>
          <w:sz w:val="20"/>
          <w:szCs w:val="20"/>
        </w:rPr>
        <w:t>(BSADV ’94)</w:t>
      </w:r>
    </w:p>
    <w:p w:rsidR="00EA557D" w:rsidRDefault="00EA557D" w:rsidP="00EA557D">
      <w:pPr>
        <w:pStyle w:val="NormalWeb"/>
        <w:spacing w:before="0" w:beforeAutospacing="0" w:after="0" w:afterAutospacing="0"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Associate Vice President, Alumni Relations</w:t>
      </w:r>
    </w:p>
    <w:p w:rsidR="00EA557D" w:rsidRDefault="00EA557D" w:rsidP="00EA557D">
      <w:pPr>
        <w:pStyle w:val="NormalWeb"/>
        <w:spacing w:before="0" w:beforeAutospacing="0" w:after="0" w:afterAutospacing="0"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Executive Director, UF Alumni Association</w:t>
      </w:r>
    </w:p>
    <w:p w:rsidR="00556435" w:rsidRDefault="00556435" w:rsidP="00EA557D">
      <w:pPr>
        <w:pStyle w:val="NormalWeb"/>
        <w:spacing w:before="0" w:beforeAutospacing="0" w:after="0" w:afterAutospacing="0"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 xml:space="preserve">UF Advancement </w:t>
      </w:r>
    </w:p>
    <w:p w:rsidR="001D4B88" w:rsidRDefault="001D4B88" w:rsidP="00EA557D">
      <w:pPr>
        <w:pStyle w:val="NormalWeb"/>
        <w:spacing w:before="0" w:beforeAutospacing="0" w:after="0" w:afterAutospacing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1D4B88" w:rsidRPr="00107B75" w:rsidRDefault="001D4B88" w:rsidP="001D4B88">
      <w:pPr>
        <w:pStyle w:val="NormalWeb"/>
        <w:spacing w:before="0" w:beforeAutospacing="0" w:after="0" w:afterAutospacing="0" w:line="240" w:lineRule="auto"/>
        <w:jc w:val="center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[Standard Footer]</w:t>
      </w:r>
      <w:bookmarkStart w:id="0" w:name="_GoBack"/>
      <w:bookmarkEnd w:id="0"/>
    </w:p>
    <w:sectPr w:rsidR="001D4B88" w:rsidRPr="0010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7D"/>
    <w:rsid w:val="00047346"/>
    <w:rsid w:val="000B0109"/>
    <w:rsid w:val="001018EB"/>
    <w:rsid w:val="001049A8"/>
    <w:rsid w:val="00107B75"/>
    <w:rsid w:val="001709E9"/>
    <w:rsid w:val="001D4B88"/>
    <w:rsid w:val="00234DE9"/>
    <w:rsid w:val="00270E17"/>
    <w:rsid w:val="002A0642"/>
    <w:rsid w:val="00373926"/>
    <w:rsid w:val="00390EC8"/>
    <w:rsid w:val="004B05A8"/>
    <w:rsid w:val="00556435"/>
    <w:rsid w:val="005F3E58"/>
    <w:rsid w:val="006121F6"/>
    <w:rsid w:val="00630CD6"/>
    <w:rsid w:val="007F5839"/>
    <w:rsid w:val="00836C7A"/>
    <w:rsid w:val="009830A4"/>
    <w:rsid w:val="009A155D"/>
    <w:rsid w:val="00AA4CBE"/>
    <w:rsid w:val="00AC194A"/>
    <w:rsid w:val="00BB7C04"/>
    <w:rsid w:val="00BD1E62"/>
    <w:rsid w:val="00C51CFC"/>
    <w:rsid w:val="00C647B5"/>
    <w:rsid w:val="00D14859"/>
    <w:rsid w:val="00D72672"/>
    <w:rsid w:val="00DE0CFA"/>
    <w:rsid w:val="00E15F23"/>
    <w:rsid w:val="00EA557D"/>
    <w:rsid w:val="00F62FDE"/>
    <w:rsid w:val="00FC177D"/>
    <w:rsid w:val="00FE28BD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7E9B"/>
  <w15:chartTrackingRefBased/>
  <w15:docId w15:val="{8B4FF774-EE06-4FC0-A1D5-6F3CE423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CFA"/>
    <w:rPr>
      <w:strike w:val="0"/>
      <w:dstrike w:val="0"/>
      <w:color w:val="0067B1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E0CFA"/>
    <w:rPr>
      <w:b/>
      <w:bCs/>
    </w:rPr>
  </w:style>
  <w:style w:type="paragraph" w:styleId="NormalWeb">
    <w:name w:val="Normal (Web)"/>
    <w:basedOn w:val="Normal"/>
    <w:uiPriority w:val="99"/>
    <w:unhideWhenUsed/>
    <w:rsid w:val="00DE0CFA"/>
    <w:pPr>
      <w:spacing w:before="100" w:beforeAutospacing="1" w:after="100" w:afterAutospacing="1" w:line="300" w:lineRule="atLeast"/>
    </w:pPr>
    <w:rPr>
      <w:rFonts w:eastAsia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6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alum@ufalumni.ufl.edu" TargetMode="External"/><Relationship Id="rId4" Type="http://schemas.openxmlformats.org/officeDocument/2006/relationships/hyperlink" Target="https://dmar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Farah</dc:creator>
  <cp:keywords/>
  <dc:description/>
  <cp:lastModifiedBy>Lindsey Farah</cp:lastModifiedBy>
  <cp:revision>7</cp:revision>
  <dcterms:created xsi:type="dcterms:W3CDTF">2019-04-15T12:16:00Z</dcterms:created>
  <dcterms:modified xsi:type="dcterms:W3CDTF">2019-04-17T17:02:00Z</dcterms:modified>
</cp:coreProperties>
</file>