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985A" w14:textId="024C59CD" w:rsidR="005B41D8" w:rsidRPr="005B41D8" w:rsidRDefault="005B41D8" w:rsidP="005B41D8">
      <w:pPr>
        <w:rPr>
          <w:rFonts w:eastAsia="Times New Roman"/>
        </w:rPr>
      </w:pPr>
      <w:r w:rsidRPr="005B41D8">
        <w:rPr>
          <w:rFonts w:eastAsia="Times New Roman"/>
        </w:rPr>
        <w:t>Email Call-to-Action:</w:t>
      </w:r>
      <w:r w:rsidRPr="005B41D8">
        <w:rPr>
          <w:rFonts w:eastAsia="Times New Roman"/>
        </w:rPr>
        <w:tab/>
      </w:r>
      <w:hyperlink r:id="rId4" w:history="1">
        <w:r w:rsidRPr="005B41D8">
          <w:rPr>
            <w:rStyle w:val="Hyperlink"/>
            <w:rFonts w:eastAsia="Times New Roman"/>
          </w:rPr>
          <w:t>https://uflgbtqalumni.com/2025-gala/</w:t>
        </w:r>
      </w:hyperlink>
    </w:p>
    <w:p w14:paraId="423043A9" w14:textId="77777777" w:rsidR="005B41D8" w:rsidRDefault="005B41D8" w:rsidP="005B41D8">
      <w:pPr>
        <w:rPr>
          <w:rFonts w:eastAsia="Times New Roman"/>
        </w:rPr>
      </w:pPr>
    </w:p>
    <w:p w14:paraId="36C77CF2" w14:textId="77777777" w:rsidR="005B41D8" w:rsidRDefault="005B41D8" w:rsidP="005B41D8">
      <w:pPr>
        <w:rPr>
          <w:rFonts w:eastAsia="Times New Roman"/>
        </w:rPr>
      </w:pPr>
    </w:p>
    <w:p w14:paraId="23C26960" w14:textId="2E140333" w:rsidR="005B41D8" w:rsidRDefault="005B41D8" w:rsidP="005B41D8">
      <w:pPr>
        <w:rPr>
          <w:rFonts w:eastAsia="Times New Roman"/>
        </w:rPr>
      </w:pPr>
      <w:r>
        <w:rPr>
          <w:rFonts w:eastAsia="Times New Roman"/>
        </w:rPr>
        <w:t>Fellow Gators,</w:t>
      </w:r>
      <w:r>
        <w:rPr>
          <w:rFonts w:eastAsia="Times New Roman"/>
        </w:rPr>
        <w:br/>
      </w:r>
      <w:r>
        <w:rPr>
          <w:rFonts w:eastAsia="Times New Roman"/>
        </w:rPr>
        <w:br/>
        <w:t xml:space="preserve">This year, the Association of LGBTQ+ Alumni is proud to host its </w:t>
      </w:r>
      <w:hyperlink r:id="rId5" w:history="1">
        <w:r w:rsidRPr="005B41D8">
          <w:rPr>
            <w:rStyle w:val="Hyperlink"/>
            <w:rFonts w:eastAsia="Times New Roman"/>
          </w:rPr>
          <w:t>second annual Orange, Blue &amp; All of You Gator Pride Gala</w:t>
        </w:r>
      </w:hyperlink>
      <w:r>
        <w:rPr>
          <w:rFonts w:eastAsia="Times New Roman"/>
        </w:rPr>
        <w:t xml:space="preserve"> on June 21, from 6 to 10 pm, at the AC Hotel Downtown, in Orlando, Florida. This year’s event promises to be an evening of community building, celebration, and pride as we gather to recognize this year’s Gator Pride Legacy Award winners and raise money to support our scholarship, mentorship, and other programs. </w:t>
      </w:r>
      <w:r>
        <w:rPr>
          <w:rFonts w:eastAsia="Times New Roman"/>
        </w:rPr>
        <w:br/>
      </w:r>
      <w:r>
        <w:rPr>
          <w:rFonts w:eastAsia="Times New Roman"/>
        </w:rPr>
        <w:br/>
      </w:r>
      <w:hyperlink r:id="rId6" w:history="1">
        <w:r w:rsidRPr="005B41D8">
          <w:rPr>
            <w:rStyle w:val="Hyperlink"/>
            <w:rFonts w:eastAsia="Times New Roman"/>
          </w:rPr>
          <w:t>We cordially invite all Gators to attend the gala</w:t>
        </w:r>
      </w:hyperlink>
      <w:r>
        <w:rPr>
          <w:rFonts w:eastAsia="Times New Roman"/>
        </w:rPr>
        <w:t xml:space="preserve"> as we hope to build this event into a signature event for the UF Alumni Association. Plus, we believe that we Gators are stronger together and hope that we can showcase the supportive community that is The Gator Nation. </w:t>
      </w:r>
      <w:r>
        <w:rPr>
          <w:rFonts w:eastAsia="Times New Roman"/>
        </w:rPr>
        <w:br/>
      </w:r>
      <w:r>
        <w:rPr>
          <w:rFonts w:eastAsia="Times New Roman"/>
        </w:rPr>
        <w:br/>
        <w:t xml:space="preserve">If you have any questions or would like more information, please feel free to reach out to us directly at </w:t>
      </w:r>
      <w:hyperlink r:id="rId7" w:history="1">
        <w:r>
          <w:rPr>
            <w:rStyle w:val="Hyperlink"/>
            <w:rFonts w:eastAsia="Times New Roman"/>
          </w:rPr>
          <w:t>president@uflbgtqalumni.com</w:t>
        </w:r>
      </w:hyperlink>
      <w:r>
        <w:rPr>
          <w:rFonts w:eastAsia="Times New Roman"/>
        </w:rPr>
        <w:t xml:space="preserve">. </w:t>
      </w:r>
      <w:r>
        <w:rPr>
          <w:rFonts w:eastAsia="Times New Roman"/>
        </w:rPr>
        <w:br/>
      </w:r>
      <w:r>
        <w:rPr>
          <w:rFonts w:eastAsia="Times New Roman"/>
        </w:rPr>
        <w:br/>
        <w:t>In Pride,</w:t>
      </w:r>
      <w:r>
        <w:rPr>
          <w:rFonts w:eastAsia="Times New Roman"/>
        </w:rPr>
        <w:br/>
      </w:r>
      <w:r>
        <w:rPr>
          <w:rFonts w:eastAsia="Times New Roman"/>
        </w:rPr>
        <w:br/>
        <w:t>The Board of the UF Association of LGBTQ+ Alumni</w:t>
      </w:r>
    </w:p>
    <w:p w14:paraId="44D8F61E" w14:textId="77777777" w:rsidR="005B41D8" w:rsidRDefault="005B41D8"/>
    <w:sectPr w:rsidR="005B4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D8"/>
    <w:rsid w:val="005B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D579"/>
  <w15:chartTrackingRefBased/>
  <w15:docId w15:val="{842B3542-9F5D-4989-AB07-3C16E1A2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1D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1D8"/>
    <w:rPr>
      <w:color w:val="0000FF"/>
      <w:u w:val="single"/>
    </w:rPr>
  </w:style>
  <w:style w:type="character" w:styleId="UnresolvedMention">
    <w:name w:val="Unresolved Mention"/>
    <w:basedOn w:val="DefaultParagraphFont"/>
    <w:uiPriority w:val="99"/>
    <w:semiHidden/>
    <w:unhideWhenUsed/>
    <w:rsid w:val="005B4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331414">
      <w:bodyDiv w:val="1"/>
      <w:marLeft w:val="0"/>
      <w:marRight w:val="0"/>
      <w:marTop w:val="0"/>
      <w:marBottom w:val="0"/>
      <w:divBdr>
        <w:top w:val="none" w:sz="0" w:space="0" w:color="auto"/>
        <w:left w:val="none" w:sz="0" w:space="0" w:color="auto"/>
        <w:bottom w:val="none" w:sz="0" w:space="0" w:color="auto"/>
        <w:right w:val="none" w:sz="0" w:space="0" w:color="auto"/>
      </w:divBdr>
    </w:div>
    <w:div w:id="12273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esident@uflbgtqalumn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flgbtqalumni.com/2025-gala/" TargetMode="External"/><Relationship Id="rId5" Type="http://schemas.openxmlformats.org/officeDocument/2006/relationships/hyperlink" Target="https://uflgbtqalumni.com/2025-gala/" TargetMode="External"/><Relationship Id="rId4" Type="http://schemas.openxmlformats.org/officeDocument/2006/relationships/hyperlink" Target="https://uflgbtqalumni.com/2025-gal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178</Words>
  <Characters>1019</Characters>
  <Application>Microsoft Office Word</Application>
  <DocSecurity>0</DocSecurity>
  <Lines>8</Lines>
  <Paragraphs>2</Paragraphs>
  <ScaleCrop>false</ScaleCrop>
  <Company>ODAA</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Rountree, David</dc:creator>
  <cp:keywords/>
  <dc:description/>
  <cp:lastModifiedBy>Rountree, David</cp:lastModifiedBy>
  <cp:revision>1</cp:revision>
  <dcterms:created xsi:type="dcterms:W3CDTF">2025-05-08T12:15:00Z</dcterms:created>
  <dcterms:modified xsi:type="dcterms:W3CDTF">2025-05-08T12:23:00Z</dcterms:modified>
</cp:coreProperties>
</file>