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3E0A" w14:textId="2EA7C4E0" w:rsidR="00E02C3B" w:rsidRDefault="00E02C3B" w:rsidP="00E02C3B">
      <w:pPr>
        <w:rPr>
          <w:rFonts w:eastAsia="Times New Roman"/>
        </w:rPr>
      </w:pPr>
      <w:r w:rsidRPr="00E02C3B">
        <w:rPr>
          <w:b/>
          <w:bCs/>
        </w:rPr>
        <w:t>Email call to action:</w:t>
      </w:r>
      <w:r>
        <w:t xml:space="preserve"> </w:t>
      </w:r>
      <w:hyperlink r:id="rId4" w:history="1">
        <w:r>
          <w:rPr>
            <w:rStyle w:val="Hyperlink"/>
            <w:rFonts w:eastAsia="Times New Roman"/>
          </w:rPr>
          <w:t>https://bcgc.betterworld.org/events/2025-gator-football-season-</w:t>
        </w:r>
        <w:r>
          <w:rPr>
            <w:rStyle w:val="Hyperlink"/>
            <w:rFonts w:eastAsia="Times New Roman"/>
          </w:rPr>
          <w:t>t</w:t>
        </w:r>
        <w:r>
          <w:rPr>
            <w:rStyle w:val="Hyperlink"/>
            <w:rFonts w:eastAsia="Times New Roman"/>
          </w:rPr>
          <w:t>icke</w:t>
        </w:r>
      </w:hyperlink>
    </w:p>
    <w:p w14:paraId="7E7954A2" w14:textId="77777777" w:rsidR="00E02C3B" w:rsidRDefault="00E02C3B" w:rsidP="00E02C3B">
      <w:pPr>
        <w:rPr>
          <w:rFonts w:eastAsia="Times New Roman"/>
        </w:rPr>
      </w:pPr>
    </w:p>
    <w:p w14:paraId="0A37432F" w14:textId="0BDB6140" w:rsidR="00E02C3B" w:rsidRPr="00E02C3B" w:rsidRDefault="00E02C3B" w:rsidP="00E02C3B">
      <w:pPr>
        <w:rPr>
          <w:rFonts w:eastAsia="Times New Roman"/>
          <w:b/>
          <w:bCs/>
        </w:rPr>
      </w:pPr>
      <w:r w:rsidRPr="00E02C3B">
        <w:rPr>
          <w:rFonts w:eastAsia="Times New Roman"/>
          <w:b/>
          <w:bCs/>
        </w:rPr>
        <w:t>Body:</w:t>
      </w:r>
    </w:p>
    <w:p w14:paraId="655C04C7" w14:textId="2973A350" w:rsidR="00E02C3B" w:rsidRDefault="00E02C3B" w:rsidP="00E02C3B">
      <w:pPr>
        <w:rPr>
          <w:rFonts w:eastAsia="Times New Roman"/>
        </w:rPr>
      </w:pPr>
      <w:r>
        <w:rPr>
          <w:rFonts w:eastAsia="Times New Roman"/>
        </w:rPr>
        <w:t xml:space="preserve">Football is BACK and so is our annual Football Season Ticket Drawing!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5" w:history="1">
        <w:r w:rsidRPr="00E02C3B">
          <w:rPr>
            <w:rStyle w:val="Hyperlink"/>
            <w:rFonts w:eastAsia="Times New Roman"/>
          </w:rPr>
          <w:t xml:space="preserve">Join us to celebrate the season at </w:t>
        </w:r>
        <w:r w:rsidRPr="00E02C3B">
          <w:rPr>
            <w:rStyle w:val="Hyperlink"/>
            <w:rFonts w:eastAsia="Times New Roman"/>
          </w:rPr>
          <w:t>o</w:t>
        </w:r>
        <w:r w:rsidRPr="00E02C3B">
          <w:rPr>
            <w:rStyle w:val="Hyperlink"/>
            <w:rFonts w:eastAsia="Times New Roman"/>
          </w:rPr>
          <w:t>ur at Carolina Ale House</w:t>
        </w:r>
      </w:hyperlink>
      <w:r>
        <w:rPr>
          <w:rFonts w:eastAsia="Times New Roman"/>
        </w:rPr>
        <w:t xml:space="preserve"> in Weston on Thursday, August 14 starting at 6:30 PM and get your chance to win season tickets.</w:t>
      </w:r>
      <w:r>
        <w:rPr>
          <w:rFonts w:eastAsia="Times New Roman"/>
        </w:rPr>
        <w:br/>
      </w:r>
      <w:r>
        <w:rPr>
          <w:rFonts w:eastAsia="Times New Roman"/>
        </w:rPr>
        <w:br/>
        <w:t>All proceeds from ticket sales go toward our Broward County Gator Club Scholarship Fund!</w:t>
      </w:r>
      <w:r>
        <w:rPr>
          <w:rFonts w:eastAsia="Times New Roman"/>
        </w:rPr>
        <w:br/>
      </w:r>
      <w:r>
        <w:rPr>
          <w:rFonts w:eastAsia="Times New Roman"/>
        </w:rPr>
        <w:br/>
        <w:t>GRAND PRIZE: Two (2) tickets to ALL Gator Home Football Games for 2025 Season</w:t>
      </w:r>
      <w:r>
        <w:rPr>
          <w:rFonts w:eastAsia="Times New Roman"/>
        </w:rPr>
        <w:br/>
        <w:t>Two (2) tickets to the Miami game on August 31</w:t>
      </w:r>
      <w:r>
        <w:rPr>
          <w:rFonts w:eastAsia="Times New Roman"/>
        </w:rPr>
        <w:br/>
        <w:t>Two (2) tickets to the LSU game on November 16</w:t>
      </w:r>
      <w:r>
        <w:rPr>
          <w:rFonts w:eastAsia="Times New Roman"/>
        </w:rPr>
        <w:br/>
        <w:t>Two (2) tickets to the Kentucky game on October 19</w:t>
      </w:r>
      <w:r>
        <w:rPr>
          <w:rFonts w:eastAsia="Times New Roman"/>
        </w:rPr>
        <w:br/>
        <w:t>Two (2) tickets to the UCF game on October 5</w:t>
      </w:r>
      <w:r>
        <w:rPr>
          <w:rFonts w:eastAsia="Times New Roman"/>
        </w:rPr>
        <w:br/>
        <w:t>Two (2) tickets to the Texas A&amp;M game on September 14</w:t>
      </w:r>
      <w:r>
        <w:rPr>
          <w:rFonts w:eastAsia="Times New Roman"/>
        </w:rPr>
        <w:br/>
        <w:t>Two (2) tickets to the Ole Miss game on November 23</w:t>
      </w:r>
      <w:r>
        <w:rPr>
          <w:rFonts w:eastAsia="Times New Roman"/>
        </w:rPr>
        <w:br/>
        <w:t>Two (2) tickets to the Samford game on September 7</w:t>
      </w:r>
      <w:r>
        <w:rPr>
          <w:rFonts w:eastAsia="Times New Roman"/>
        </w:rPr>
        <w:br/>
        <w:t xml:space="preserve">*Winners will be contacted via email after August 2025 </w:t>
      </w:r>
      <w:proofErr w:type="spellStart"/>
      <w:r>
        <w:rPr>
          <w:rFonts w:eastAsia="Times New Roman"/>
        </w:rPr>
        <w:t>Kick off</w:t>
      </w:r>
      <w:proofErr w:type="spellEnd"/>
      <w:r>
        <w:rPr>
          <w:rFonts w:eastAsia="Times New Roman"/>
        </w:rPr>
        <w:t xml:space="preserve"> Event</w:t>
      </w:r>
      <w:r>
        <w:rPr>
          <w:rFonts w:eastAsia="Times New Roman"/>
        </w:rPr>
        <w:br/>
      </w:r>
      <w:r>
        <w:rPr>
          <w:rFonts w:eastAsia="Times New Roman"/>
        </w:rPr>
        <w:br/>
        <w:t>*Winners do NOT need to be present at the Kick Off Party to win.</w:t>
      </w:r>
      <w:r>
        <w:rPr>
          <w:rFonts w:eastAsia="Times New Roman"/>
        </w:rPr>
        <w:br/>
      </w:r>
      <w:r>
        <w:rPr>
          <w:rFonts w:eastAsia="Times New Roman"/>
        </w:rPr>
        <w:br/>
        <w:t>*PLEASE NOTE: All tickets will be delivered digitally the week of the game.</w:t>
      </w:r>
    </w:p>
    <w:p w14:paraId="453071DB" w14:textId="215565E0" w:rsidR="00E02C3B" w:rsidRDefault="00E02C3B"/>
    <w:sectPr w:rsidR="00E0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3B"/>
    <w:rsid w:val="00E0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B5BC"/>
  <w15:chartTrackingRefBased/>
  <w15:docId w15:val="{DA93CD78-1B82-48E1-922A-C2697744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3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3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cgc.betterworld.org/events/2025-gator-football-season-ticke" TargetMode="External"/><Relationship Id="rId4" Type="http://schemas.openxmlformats.org/officeDocument/2006/relationships/hyperlink" Target="https://bcgc.betterworld.org/events/2025-gator-football-season-t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1029</Characters>
  <Application>Microsoft Office Word</Application>
  <DocSecurity>0</DocSecurity>
  <Lines>41</Lines>
  <Paragraphs>26</Paragraphs>
  <ScaleCrop>false</ScaleCrop>
  <Company>ODAA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1</cp:revision>
  <dcterms:created xsi:type="dcterms:W3CDTF">2025-07-23T20:25:00Z</dcterms:created>
  <dcterms:modified xsi:type="dcterms:W3CDTF">2025-07-23T20:29:00Z</dcterms:modified>
</cp:coreProperties>
</file>