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94A6" w14:textId="77777777" w:rsidR="0056035D" w:rsidRPr="004866DD" w:rsidRDefault="0056035D" w:rsidP="00B707B1">
      <w:pPr>
        <w:spacing w:before="100" w:beforeAutospacing="1" w:after="100" w:afterAutospacing="1"/>
        <w:jc w:val="center"/>
        <w:rPr>
          <w:rFonts w:cstheme="minorHAnsi"/>
        </w:rPr>
      </w:pPr>
      <w:r w:rsidRPr="004866DD">
        <w:rPr>
          <w:rFonts w:cstheme="minorHAnsi"/>
        </w:rPr>
        <w:t>[Header]</w:t>
      </w:r>
    </w:p>
    <w:p w14:paraId="266874EE" w14:textId="77777777" w:rsidR="0056035D" w:rsidRPr="004866DD" w:rsidRDefault="0056035D" w:rsidP="00B707B1">
      <w:pPr>
        <w:spacing w:before="100" w:beforeAutospacing="1" w:after="100" w:afterAutospacing="1"/>
        <w:rPr>
          <w:rFonts w:cstheme="minorHAnsi"/>
        </w:rPr>
      </w:pPr>
      <w:r w:rsidRPr="004866DD">
        <w:rPr>
          <w:rFonts w:cstheme="minorHAnsi"/>
        </w:rPr>
        <w:t>Dear _____________:</w:t>
      </w:r>
    </w:p>
    <w:p w14:paraId="105A9306" w14:textId="2E88827D" w:rsidR="0056035D" w:rsidRPr="004866DD" w:rsidRDefault="0056035D" w:rsidP="00B707B1">
      <w:pPr>
        <w:pStyle w:val="NormalWeb"/>
        <w:rPr>
          <w:rFonts w:asciiTheme="minorHAnsi" w:hAnsiTheme="minorHAnsi" w:cstheme="minorHAnsi"/>
        </w:rPr>
      </w:pPr>
      <w:r w:rsidRPr="004866DD">
        <w:rPr>
          <w:rFonts w:asciiTheme="minorHAnsi" w:hAnsiTheme="minorHAnsi" w:cstheme="minorHAnsi"/>
        </w:rPr>
        <w:t>As Summer comes to an end, we want to thank you for being a member of the UF Alumni Association.  Your membership is vital in supporting student and alumni programming, student scholarships and staying connected to the Gator Nation</w:t>
      </w:r>
      <w:r w:rsidRPr="004866DD">
        <w:rPr>
          <w:rFonts w:asciiTheme="minorHAnsi" w:hAnsiTheme="minorHAnsi" w:cstheme="minorHAnsi"/>
          <w:color w:val="424242"/>
          <w:shd w:val="clear" w:color="auto" w:fill="FAFAFA"/>
        </w:rPr>
        <w:t xml:space="preserve">®.  </w:t>
      </w:r>
      <w:r w:rsidRPr="004866DD">
        <w:rPr>
          <w:rFonts w:asciiTheme="minorHAnsi" w:hAnsiTheme="minorHAnsi" w:cstheme="minorHAnsi"/>
        </w:rPr>
        <w:t xml:space="preserve">Check out some of the special offers below provided by our valued partners or visit </w:t>
      </w:r>
      <w:r w:rsidR="003655C4">
        <w:rPr>
          <w:rFonts w:asciiTheme="minorHAnsi" w:hAnsiTheme="minorHAnsi" w:cstheme="minorHAnsi"/>
        </w:rPr>
        <w:t xml:space="preserve">our </w:t>
      </w:r>
      <w:commentRangeStart w:id="0"/>
      <w:r w:rsidR="003655C4">
        <w:rPr>
          <w:rFonts w:asciiTheme="minorHAnsi" w:hAnsiTheme="minorHAnsi" w:cstheme="minorHAnsi"/>
        </w:rPr>
        <w:t xml:space="preserve">Membership Perks page </w:t>
      </w:r>
      <w:commentRangeEnd w:id="0"/>
      <w:r w:rsidR="003655C4">
        <w:rPr>
          <w:rStyle w:val="CommentReference"/>
          <w:rFonts w:asciiTheme="minorHAnsi" w:eastAsiaTheme="minorHAnsi" w:hAnsiTheme="minorHAnsi" w:cstheme="minorBidi"/>
          <w:color w:val="auto"/>
        </w:rPr>
        <w:commentReference w:id="0"/>
      </w:r>
      <w:r w:rsidR="003655C4">
        <w:rPr>
          <w:rFonts w:asciiTheme="minorHAnsi" w:hAnsiTheme="minorHAnsi" w:cstheme="minorHAnsi"/>
        </w:rPr>
        <w:t>for more information.</w:t>
      </w:r>
    </w:p>
    <w:p w14:paraId="7DC7085F" w14:textId="7B815166" w:rsidR="0056035D" w:rsidRPr="004866DD" w:rsidRDefault="0056035D" w:rsidP="00B707B1">
      <w:pPr>
        <w:pStyle w:val="NormalWeb"/>
        <w:rPr>
          <w:rFonts w:asciiTheme="minorHAnsi" w:eastAsiaTheme="minorEastAsia" w:hAnsiTheme="minorHAnsi" w:cstheme="minorHAnsi"/>
          <w:b/>
          <w:color w:val="424242"/>
        </w:rPr>
      </w:pPr>
      <w:commentRangeStart w:id="1"/>
      <w:commentRangeStart w:id="2"/>
      <w:r w:rsidRPr="004866DD">
        <w:rPr>
          <w:rFonts w:asciiTheme="minorHAnsi" w:eastAsiaTheme="minorEastAsia" w:hAnsiTheme="minorHAnsi" w:cstheme="minorHAnsi"/>
          <w:b/>
          <w:color w:val="424242"/>
        </w:rPr>
        <w:t xml:space="preserve">Membership has it Perks </w:t>
      </w:r>
      <w:commentRangeEnd w:id="1"/>
      <w:r w:rsidR="00B55A5B" w:rsidRPr="004866DD">
        <w:rPr>
          <w:rStyle w:val="CommentReference"/>
          <w:rFonts w:asciiTheme="minorHAnsi" w:eastAsiaTheme="minorHAnsi" w:hAnsiTheme="minorHAnsi" w:cstheme="minorHAnsi"/>
          <w:color w:val="auto"/>
          <w:sz w:val="24"/>
          <w:szCs w:val="24"/>
        </w:rPr>
        <w:commentReference w:id="1"/>
      </w:r>
      <w:commentRangeEnd w:id="2"/>
      <w:r w:rsidR="003655C4">
        <w:rPr>
          <w:rStyle w:val="CommentReference"/>
          <w:rFonts w:asciiTheme="minorHAnsi" w:eastAsiaTheme="minorHAnsi" w:hAnsiTheme="minorHAnsi" w:cstheme="minorBidi"/>
          <w:color w:val="auto"/>
        </w:rPr>
        <w:commentReference w:id="2"/>
      </w:r>
    </w:p>
    <w:p w14:paraId="2B1CC252" w14:textId="13605DB3" w:rsidR="002559E9" w:rsidRPr="004866DD" w:rsidRDefault="002559E9" w:rsidP="00B707B1">
      <w:pPr>
        <w:pStyle w:val="NormalWeb"/>
        <w:rPr>
          <w:rFonts w:asciiTheme="minorHAnsi" w:eastAsiaTheme="minorEastAsia" w:hAnsiTheme="minorHAnsi" w:cstheme="minorHAnsi"/>
          <w:b/>
          <w:color w:val="424242"/>
        </w:rPr>
      </w:pPr>
      <w:r w:rsidRPr="004866DD">
        <w:rPr>
          <w:rFonts w:asciiTheme="minorHAnsi" w:eastAsiaTheme="minorEastAsia" w:hAnsiTheme="minorHAnsi" w:cstheme="minorHAnsi"/>
          <w:b/>
          <w:color w:val="424242"/>
        </w:rPr>
        <w:t>{IMAGE} Gator Clubs</w:t>
      </w:r>
      <w:r w:rsidRPr="004866DD">
        <w:rPr>
          <w:rFonts w:asciiTheme="minorHAnsi" w:hAnsiTheme="minorHAnsi" w:cstheme="minorHAnsi"/>
        </w:rPr>
        <w:t>®</w:t>
      </w:r>
      <w:r w:rsidRPr="004866DD">
        <w:rPr>
          <w:rFonts w:asciiTheme="minorHAnsi" w:eastAsiaTheme="minorEastAsia" w:hAnsiTheme="minorHAnsi" w:cstheme="minorHAnsi"/>
          <w:b/>
          <w:color w:val="424242"/>
        </w:rPr>
        <w:t xml:space="preserve"> &amp; Affiliate Groups</w:t>
      </w:r>
    </w:p>
    <w:p w14:paraId="3193FDF9" w14:textId="3A3025CD" w:rsidR="002559E9" w:rsidRPr="004866DD" w:rsidRDefault="002559E9" w:rsidP="00B707B1">
      <w:pPr>
        <w:spacing w:before="100" w:beforeAutospacing="1" w:after="100" w:afterAutospacing="1"/>
        <w:rPr>
          <w:rFonts w:cstheme="minorHAnsi"/>
        </w:rPr>
      </w:pPr>
      <w:r w:rsidRPr="004866DD">
        <w:rPr>
          <w:rFonts w:cstheme="minorHAnsi"/>
        </w:rPr>
        <w:t xml:space="preserve">The Gator Nation® is Everywhere! Connect with a nearby </w:t>
      </w:r>
      <w:r w:rsidRPr="004866DD">
        <w:rPr>
          <w:rFonts w:cstheme="minorHAnsi"/>
        </w:rPr>
        <w:fldChar w:fldCharType="begin"/>
      </w:r>
      <w:commentRangeStart w:id="3"/>
      <w:r w:rsidRPr="004866DD">
        <w:rPr>
          <w:rFonts w:cstheme="minorHAnsi"/>
        </w:rPr>
        <w:instrText xml:space="preserve"> HYPERLINK "https://connect.ufalumni.ufl.edu/network/gatorclubs" </w:instrText>
      </w:r>
      <w:r w:rsidRPr="004866DD">
        <w:rPr>
          <w:rFonts w:cstheme="minorHAnsi"/>
        </w:rPr>
        <w:fldChar w:fldCharType="separate"/>
      </w:r>
      <w:r w:rsidRPr="004866DD">
        <w:rPr>
          <w:rStyle w:val="Hyperlink"/>
          <w:rFonts w:cstheme="minorHAnsi"/>
        </w:rPr>
        <w:t>Gator Club®</w:t>
      </w:r>
      <w:commentRangeEnd w:id="3"/>
      <w:r w:rsidRPr="004866DD">
        <w:rPr>
          <w:rStyle w:val="CommentReference"/>
          <w:rFonts w:cstheme="minorHAnsi"/>
          <w:sz w:val="24"/>
          <w:szCs w:val="24"/>
        </w:rPr>
        <w:commentReference w:id="3"/>
      </w:r>
      <w:r w:rsidRPr="004866DD">
        <w:rPr>
          <w:rFonts w:cstheme="minorHAnsi"/>
        </w:rPr>
        <w:fldChar w:fldCharType="end"/>
      </w:r>
      <w:r w:rsidRPr="004866DD">
        <w:rPr>
          <w:rFonts w:cstheme="minorHAnsi"/>
        </w:rPr>
        <w:t xml:space="preserve"> or an </w:t>
      </w:r>
      <w:r w:rsidRPr="004866DD">
        <w:rPr>
          <w:rFonts w:cstheme="minorHAnsi"/>
        </w:rPr>
        <w:fldChar w:fldCharType="begin"/>
      </w:r>
      <w:commentRangeStart w:id="4"/>
      <w:r w:rsidRPr="004866DD">
        <w:rPr>
          <w:rFonts w:cstheme="minorHAnsi"/>
        </w:rPr>
        <w:instrText xml:space="preserve"> HYPERLINK "https://connect.ufalumni.ufl.edu/network/affiliategroups" </w:instrText>
      </w:r>
      <w:r w:rsidRPr="004866DD">
        <w:rPr>
          <w:rFonts w:cstheme="minorHAnsi"/>
        </w:rPr>
        <w:fldChar w:fldCharType="separate"/>
      </w:r>
      <w:r w:rsidRPr="004866DD">
        <w:rPr>
          <w:rStyle w:val="Hyperlink"/>
          <w:rFonts w:cstheme="minorHAnsi"/>
        </w:rPr>
        <w:t>Affiliate Group</w:t>
      </w:r>
      <w:commentRangeEnd w:id="4"/>
      <w:r w:rsidRPr="004866DD">
        <w:rPr>
          <w:rStyle w:val="CommentReference"/>
          <w:rFonts w:cstheme="minorHAnsi"/>
          <w:sz w:val="24"/>
          <w:szCs w:val="24"/>
        </w:rPr>
        <w:commentReference w:id="4"/>
      </w:r>
      <w:r w:rsidRPr="004866DD">
        <w:rPr>
          <w:rFonts w:cstheme="minorHAnsi"/>
        </w:rPr>
        <w:fldChar w:fldCharType="end"/>
      </w:r>
      <w:r w:rsidRPr="004866DD">
        <w:rPr>
          <w:rFonts w:cstheme="minorHAnsi"/>
        </w:rPr>
        <w:t xml:space="preserve"> in your area. </w:t>
      </w:r>
      <w:r w:rsidRPr="004866DD">
        <w:rPr>
          <w:rFonts w:eastAsiaTheme="minorEastAsia" w:cstheme="minorHAnsi"/>
          <w:bCs/>
          <w:color w:val="424242"/>
        </w:rPr>
        <w:t xml:space="preserve">As a member of the UF Alumni Association, you already belong to your </w:t>
      </w:r>
      <w:r w:rsidRPr="004866DD">
        <w:rPr>
          <w:rFonts w:cstheme="minorHAnsi"/>
        </w:rPr>
        <w:t>local Gator Club® – get involved today! There is no better w</w:t>
      </w:r>
      <w:r w:rsidR="003C59EB">
        <w:rPr>
          <w:rFonts w:cstheme="minorHAnsi"/>
        </w:rPr>
        <w:t>ay</w:t>
      </w:r>
      <w:r w:rsidRPr="004866DD">
        <w:rPr>
          <w:rFonts w:cstheme="minorHAnsi"/>
        </w:rPr>
        <w:t xml:space="preserve"> to watch a Gator game than with your fellow Gators!</w:t>
      </w:r>
    </w:p>
    <w:p w14:paraId="57991162" w14:textId="41E19E72" w:rsidR="0056035D" w:rsidRPr="004866DD" w:rsidRDefault="00B55A5B" w:rsidP="00B707B1">
      <w:pPr>
        <w:pStyle w:val="NormalWeb"/>
        <w:rPr>
          <w:rFonts w:asciiTheme="minorHAnsi" w:eastAsiaTheme="minorEastAsia" w:hAnsiTheme="minorHAnsi" w:cstheme="minorHAnsi"/>
          <w:b/>
          <w:color w:val="424242"/>
        </w:rPr>
      </w:pPr>
      <w:r w:rsidRPr="004866DD">
        <w:rPr>
          <w:rFonts w:asciiTheme="minorHAnsi" w:eastAsiaTheme="minorEastAsia" w:hAnsiTheme="minorHAnsi" w:cstheme="minorHAnsi"/>
          <w:b/>
          <w:color w:val="424242"/>
        </w:rPr>
        <w:t xml:space="preserve">{IMAGE} </w:t>
      </w:r>
      <w:r w:rsidR="0056035D" w:rsidRPr="004866DD">
        <w:rPr>
          <w:rFonts w:asciiTheme="minorHAnsi" w:eastAsiaTheme="minorEastAsia" w:hAnsiTheme="minorHAnsi" w:cstheme="minorHAnsi"/>
          <w:b/>
          <w:color w:val="424242"/>
        </w:rPr>
        <w:t>Gator Nation Tailgates</w:t>
      </w:r>
    </w:p>
    <w:p w14:paraId="5252E68F" w14:textId="4FA3B53F" w:rsidR="00B707B1" w:rsidRPr="00B707B1" w:rsidRDefault="00B707B1" w:rsidP="00B707B1">
      <w:pPr>
        <w:pStyle w:val="NormalWeb"/>
        <w:rPr>
          <w:rStyle w:val="Strong"/>
          <w:rFonts w:asciiTheme="minorHAnsi" w:hAnsiTheme="minorHAnsi" w:cstheme="minorHAnsi"/>
        </w:rPr>
      </w:pPr>
      <w:r w:rsidRPr="00B707B1">
        <w:rPr>
          <w:rStyle w:val="Strong"/>
          <w:rFonts w:asciiTheme="minorHAnsi" w:hAnsiTheme="minorHAnsi" w:cstheme="minorHAnsi"/>
          <w:b w:val="0"/>
          <w:bCs w:val="0"/>
        </w:rPr>
        <w:t>Get Ready for Gameday, Gator Nation!</w:t>
      </w:r>
      <w:r>
        <w:rPr>
          <w:rStyle w:val="Strong"/>
          <w:rFonts w:asciiTheme="minorHAnsi" w:hAnsiTheme="minorHAnsi" w:cstheme="minorHAnsi"/>
          <w:b w:val="0"/>
          <w:bCs w:val="0"/>
        </w:rPr>
        <w:t xml:space="preserve"> </w:t>
      </w:r>
      <w:r w:rsidRPr="00B707B1">
        <w:rPr>
          <w:rFonts w:asciiTheme="minorHAnsi" w:hAnsiTheme="minorHAnsi" w:cstheme="minorHAnsi"/>
        </w:rPr>
        <w:t xml:space="preserve">Join fellow UF Alumni </w:t>
      </w:r>
      <w:r w:rsidR="009179B6">
        <w:rPr>
          <w:rFonts w:asciiTheme="minorHAnsi" w:hAnsiTheme="minorHAnsi" w:cstheme="minorHAnsi"/>
        </w:rPr>
        <w:t xml:space="preserve">Association </w:t>
      </w:r>
      <w:r>
        <w:rPr>
          <w:rFonts w:asciiTheme="minorHAnsi" w:hAnsiTheme="minorHAnsi" w:cstheme="minorHAnsi"/>
        </w:rPr>
        <w:t xml:space="preserve">members </w:t>
      </w:r>
      <w:r w:rsidRPr="00B707B1">
        <w:rPr>
          <w:rFonts w:asciiTheme="minorHAnsi" w:hAnsiTheme="minorHAnsi" w:cstheme="minorHAnsi"/>
        </w:rPr>
        <w:t xml:space="preserve">at the Gator Nation Tailgates before every home game at Emerson Alumni Hall — right across from The Swamp! Enjoy Gator Walk views, live music, games, family-friendly fun, BBQ and drinks </w:t>
      </w:r>
      <w:r>
        <w:rPr>
          <w:rFonts w:asciiTheme="minorHAnsi" w:hAnsiTheme="minorHAnsi" w:cstheme="minorHAnsi"/>
        </w:rPr>
        <w:t xml:space="preserve">for purchase </w:t>
      </w:r>
      <w:r w:rsidRPr="00B707B1">
        <w:rPr>
          <w:rFonts w:asciiTheme="minorHAnsi" w:hAnsiTheme="minorHAnsi" w:cstheme="minorHAnsi"/>
        </w:rPr>
        <w:t>from Mojo’s, and exclusive gear from the UF Bookstore.</w:t>
      </w:r>
      <w:r>
        <w:rPr>
          <w:rFonts w:asciiTheme="minorHAnsi" w:hAnsiTheme="minorHAnsi" w:cstheme="minorHAnsi"/>
        </w:rPr>
        <w:t xml:space="preserve"> </w:t>
      </w:r>
      <w:commentRangeStart w:id="5"/>
      <w:r w:rsidRPr="00B707B1">
        <w:rPr>
          <w:rStyle w:val="Strong"/>
          <w:rFonts w:asciiTheme="minorHAnsi" w:hAnsiTheme="minorHAnsi" w:cstheme="minorHAnsi"/>
          <w:b w:val="0"/>
          <w:bCs w:val="0"/>
        </w:rPr>
        <w:t>Learn more and Go Gators!</w:t>
      </w:r>
      <w:commentRangeEnd w:id="5"/>
      <w:r>
        <w:rPr>
          <w:rStyle w:val="CommentReference"/>
          <w:rFonts w:asciiTheme="minorHAnsi" w:eastAsiaTheme="minorHAnsi" w:hAnsiTheme="minorHAnsi" w:cstheme="minorBidi"/>
          <w:color w:val="auto"/>
        </w:rPr>
        <w:commentReference w:id="5"/>
      </w:r>
    </w:p>
    <w:p w14:paraId="01C2A3A4" w14:textId="414D6CC7" w:rsidR="0056035D" w:rsidRPr="004866DD" w:rsidRDefault="002559E9" w:rsidP="00B707B1">
      <w:pPr>
        <w:pStyle w:val="NormalWeb"/>
        <w:rPr>
          <w:rFonts w:asciiTheme="minorHAnsi" w:eastAsiaTheme="minorEastAsia" w:hAnsiTheme="minorHAnsi" w:cstheme="minorHAnsi"/>
          <w:b/>
          <w:color w:val="424242"/>
        </w:rPr>
      </w:pPr>
      <w:r w:rsidRPr="004866DD">
        <w:rPr>
          <w:rFonts w:asciiTheme="minorHAnsi" w:eastAsiaTheme="minorEastAsia" w:hAnsiTheme="minorHAnsi" w:cstheme="minorHAnsi"/>
          <w:b/>
          <w:color w:val="424242"/>
        </w:rPr>
        <w:t xml:space="preserve">{IMAGE} </w:t>
      </w:r>
      <w:commentRangeStart w:id="6"/>
      <w:r w:rsidR="0056035D" w:rsidRPr="004866DD">
        <w:rPr>
          <w:rFonts w:asciiTheme="minorHAnsi" w:eastAsiaTheme="minorEastAsia" w:hAnsiTheme="minorHAnsi" w:cstheme="minorHAnsi"/>
          <w:b/>
          <w:color w:val="424242"/>
        </w:rPr>
        <w:t>BEAT Tees</w:t>
      </w:r>
      <w:commentRangeEnd w:id="6"/>
      <w:r w:rsidRPr="004866DD">
        <w:rPr>
          <w:rStyle w:val="CommentReference"/>
          <w:rFonts w:asciiTheme="minorHAnsi" w:eastAsiaTheme="minorHAnsi" w:hAnsiTheme="minorHAnsi" w:cstheme="minorHAnsi"/>
          <w:color w:val="auto"/>
          <w:sz w:val="24"/>
          <w:szCs w:val="24"/>
        </w:rPr>
        <w:commentReference w:id="6"/>
      </w:r>
    </w:p>
    <w:p w14:paraId="194B0A96" w14:textId="566D18FD" w:rsidR="00B55A5B" w:rsidRPr="004866DD" w:rsidRDefault="00B55A5B" w:rsidP="00B707B1">
      <w:pPr>
        <w:spacing w:before="100" w:beforeAutospacing="1" w:after="100" w:afterAutospacing="1"/>
        <w:rPr>
          <w:rFonts w:cstheme="minorHAnsi"/>
        </w:rPr>
      </w:pPr>
      <w:r w:rsidRPr="004866DD">
        <w:rPr>
          <w:rFonts w:cstheme="minorHAnsi"/>
        </w:rPr>
        <w:t xml:space="preserve">Your favorite student tradition is here – </w:t>
      </w:r>
      <w:r w:rsidRPr="004866DD">
        <w:rPr>
          <w:rFonts w:cstheme="minorHAnsi"/>
          <w:i/>
          <w:iCs/>
        </w:rPr>
        <w:t>no waiting in line required</w:t>
      </w:r>
      <w:r w:rsidRPr="004866DD">
        <w:rPr>
          <w:rFonts w:cstheme="minorHAnsi"/>
        </w:rPr>
        <w:t xml:space="preserve">! Take part in the </w:t>
      </w:r>
      <w:commentRangeStart w:id="7"/>
      <w:r w:rsidRPr="004866DD">
        <w:rPr>
          <w:rFonts w:cstheme="minorHAnsi"/>
        </w:rPr>
        <w:t>BEAT Tee Campaign</w:t>
      </w:r>
      <w:commentRangeEnd w:id="7"/>
      <w:r w:rsidR="002559E9" w:rsidRPr="004866DD">
        <w:rPr>
          <w:rStyle w:val="CommentReference"/>
          <w:rFonts w:cstheme="minorHAnsi"/>
          <w:kern w:val="0"/>
          <w:sz w:val="24"/>
          <w:szCs w:val="24"/>
          <w14:ligatures w14:val="none"/>
        </w:rPr>
        <w:commentReference w:id="7"/>
      </w:r>
      <w:r w:rsidRPr="004866DD">
        <w:rPr>
          <w:rFonts w:cstheme="minorHAnsi"/>
        </w:rPr>
        <w:t xml:space="preserve"> to receive either an exclusive “BEAT ‘Em” Tee or opt-in to the full suite that also includes both “BEAT Texas” and “BEAT Mississippi State” Tees. </w:t>
      </w:r>
      <w:commentRangeStart w:id="8"/>
      <w:r w:rsidR="002559E9" w:rsidRPr="004866DD">
        <w:rPr>
          <w:rFonts w:cstheme="minorHAnsi"/>
        </w:rPr>
        <w:t>Get your</w:t>
      </w:r>
      <w:r w:rsidR="009179B6">
        <w:rPr>
          <w:rFonts w:cstheme="minorHAnsi"/>
        </w:rPr>
        <w:t>s</w:t>
      </w:r>
      <w:r w:rsidR="002559E9" w:rsidRPr="004866DD">
        <w:rPr>
          <w:rFonts w:cstheme="minorHAnsi"/>
        </w:rPr>
        <w:t xml:space="preserve"> today!</w:t>
      </w:r>
      <w:commentRangeEnd w:id="8"/>
      <w:r w:rsidR="002559E9" w:rsidRPr="004866DD">
        <w:rPr>
          <w:rStyle w:val="CommentReference"/>
          <w:rFonts w:cstheme="minorHAnsi"/>
          <w:kern w:val="0"/>
          <w:sz w:val="24"/>
          <w:szCs w:val="24"/>
          <w14:ligatures w14:val="none"/>
        </w:rPr>
        <w:commentReference w:id="8"/>
      </w:r>
    </w:p>
    <w:p w14:paraId="3AB36410" w14:textId="45C34ACF" w:rsidR="0056035D" w:rsidRPr="004866DD" w:rsidRDefault="002559E9" w:rsidP="00B707B1">
      <w:pPr>
        <w:spacing w:before="100" w:beforeAutospacing="1" w:after="100" w:afterAutospacing="1"/>
        <w:rPr>
          <w:rFonts w:cstheme="minorHAnsi"/>
          <w:b/>
          <w:bCs/>
        </w:rPr>
      </w:pPr>
      <w:r w:rsidRPr="004866DD">
        <w:rPr>
          <w:rFonts w:eastAsiaTheme="minorEastAsia" w:cstheme="minorHAnsi"/>
          <w:b/>
          <w:color w:val="424242"/>
        </w:rPr>
        <w:t xml:space="preserve">{IMAGE} </w:t>
      </w:r>
      <w:r w:rsidR="0056035D" w:rsidRPr="004866DD">
        <w:rPr>
          <w:rFonts w:cstheme="minorHAnsi"/>
          <w:b/>
          <w:bCs/>
        </w:rPr>
        <w:t>UF Bookstore</w:t>
      </w:r>
    </w:p>
    <w:p w14:paraId="0F129B5F" w14:textId="56523064" w:rsidR="0056035D" w:rsidRPr="004866DD" w:rsidRDefault="0056035D" w:rsidP="00B707B1">
      <w:pPr>
        <w:spacing w:before="100" w:beforeAutospacing="1" w:after="100" w:afterAutospacing="1"/>
        <w:rPr>
          <w:rFonts w:eastAsia="Times New Roman" w:cstheme="minorHAnsi"/>
          <w:b/>
          <w:bCs/>
          <w:color w:val="000000"/>
        </w:rPr>
      </w:pPr>
      <w:r w:rsidRPr="004866DD">
        <w:rPr>
          <w:rFonts w:cstheme="minorHAnsi"/>
        </w:rPr>
        <w:t xml:space="preserve">Shop the latest UF gear with our retail partner, the UF Bookstore. As a member of the Alumni Association, you will receive a 10% discount when shopping by using code </w:t>
      </w:r>
      <w:r w:rsidR="002559E9" w:rsidRPr="004866DD">
        <w:rPr>
          <w:rFonts w:cstheme="minorHAnsi"/>
        </w:rPr>
        <w:t>UFAAFALL25</w:t>
      </w:r>
      <w:r w:rsidRPr="004866DD">
        <w:rPr>
          <w:rFonts w:cstheme="minorHAnsi"/>
          <w:color w:val="000000"/>
        </w:rPr>
        <w:t>.</w:t>
      </w:r>
    </w:p>
    <w:p w14:paraId="5F11FC35" w14:textId="2889DA3C" w:rsidR="002C1262" w:rsidRPr="00D04FED" w:rsidRDefault="002C1262" w:rsidP="00B707B1">
      <w:pPr>
        <w:spacing w:before="100" w:beforeAutospacing="1" w:after="100" w:afterAutospacing="1"/>
        <w:rPr>
          <w:rFonts w:cstheme="minorHAnsi"/>
        </w:rPr>
      </w:pPr>
      <w:r w:rsidRPr="004866DD">
        <w:rPr>
          <w:rFonts w:eastAsiaTheme="minorEastAsia" w:cstheme="minorHAnsi"/>
          <w:b/>
          <w:color w:val="424242"/>
        </w:rPr>
        <w:t xml:space="preserve">{IMAGE} </w:t>
      </w:r>
      <w:commentRangeStart w:id="9"/>
      <w:r w:rsidRPr="004866DD">
        <w:rPr>
          <w:rFonts w:cstheme="minorHAnsi"/>
          <w:b/>
          <w:bCs/>
        </w:rPr>
        <w:t>UFAA Brick Program</w:t>
      </w:r>
      <w:commentRangeEnd w:id="9"/>
      <w:r w:rsidRPr="004866DD">
        <w:rPr>
          <w:rStyle w:val="CommentReference"/>
          <w:rFonts w:cstheme="minorHAnsi"/>
          <w:kern w:val="0"/>
          <w:sz w:val="24"/>
          <w:szCs w:val="24"/>
          <w14:ligatures w14:val="none"/>
        </w:rPr>
        <w:commentReference w:id="9"/>
      </w:r>
      <w:r w:rsidR="00D04FED">
        <w:rPr>
          <w:rFonts w:cstheme="minorHAnsi"/>
          <w:b/>
          <w:bCs/>
        </w:rPr>
        <w:t xml:space="preserve">: </w:t>
      </w:r>
      <w:r w:rsidR="00D04FED" w:rsidRPr="00D04FED">
        <w:rPr>
          <w:rStyle w:val="Strong"/>
        </w:rPr>
        <w:t>Leave Your Mark at UF</w:t>
      </w:r>
    </w:p>
    <w:p w14:paraId="7D33AF54" w14:textId="0426C192" w:rsidR="00B707B1" w:rsidRDefault="00B707B1" w:rsidP="00B707B1">
      <w:pPr>
        <w:spacing w:before="100" w:beforeAutospacing="1" w:after="100" w:afterAutospacing="1"/>
        <w:rPr>
          <w:rStyle w:val="Strong"/>
        </w:rPr>
      </w:pPr>
      <w:r>
        <w:t xml:space="preserve">Support UF’s future through the Emerson Alumni Hall Plaza Brick Program. Honor a loved one, celebrate a milestone, or commemorate your time at UF. Proceeds benefit alumni programs and university needs. </w:t>
      </w:r>
      <w:commentRangeStart w:id="10"/>
      <w:r w:rsidRPr="00B707B1">
        <w:rPr>
          <w:rStyle w:val="Strong"/>
          <w:b w:val="0"/>
          <w:bCs w:val="0"/>
        </w:rPr>
        <w:t>Space is limited — order today!</w:t>
      </w:r>
      <w:commentRangeEnd w:id="10"/>
      <w:r>
        <w:rPr>
          <w:rStyle w:val="CommentReference"/>
          <w:kern w:val="0"/>
          <w14:ligatures w14:val="none"/>
        </w:rPr>
        <w:commentReference w:id="10"/>
      </w:r>
    </w:p>
    <w:p w14:paraId="0FF69870" w14:textId="77777777" w:rsidR="00B707B1" w:rsidRDefault="00B707B1" w:rsidP="00B707B1">
      <w:pPr>
        <w:spacing w:before="100" w:beforeAutospacing="1" w:after="100" w:afterAutospacing="1"/>
        <w:rPr>
          <w:rFonts w:eastAsiaTheme="minorEastAsia" w:cstheme="minorHAnsi"/>
          <w:b/>
          <w:color w:val="424242"/>
        </w:rPr>
      </w:pPr>
    </w:p>
    <w:p w14:paraId="6DAB766C" w14:textId="4CFC8E94" w:rsidR="002C1262" w:rsidRPr="004866DD" w:rsidRDefault="002C1262" w:rsidP="00B707B1">
      <w:pPr>
        <w:spacing w:before="100" w:beforeAutospacing="1" w:after="100" w:afterAutospacing="1"/>
        <w:rPr>
          <w:rFonts w:cstheme="minorHAnsi"/>
          <w:b/>
          <w:bCs/>
        </w:rPr>
      </w:pPr>
      <w:r w:rsidRPr="004866DD">
        <w:rPr>
          <w:rFonts w:eastAsiaTheme="minorEastAsia" w:cstheme="minorHAnsi"/>
          <w:b/>
          <w:color w:val="424242"/>
        </w:rPr>
        <w:lastRenderedPageBreak/>
        <w:t xml:space="preserve">{IMAGE} </w:t>
      </w:r>
      <w:commentRangeStart w:id="11"/>
      <w:r w:rsidR="004866DD" w:rsidRPr="004866DD">
        <w:rPr>
          <w:rFonts w:cstheme="minorHAnsi"/>
          <w:b/>
          <w:bCs/>
        </w:rPr>
        <w:t>The Gator Wrap Ring: A Symbol of Pride</w:t>
      </w:r>
      <w:r w:rsidR="004866DD" w:rsidRPr="004866DD">
        <w:rPr>
          <w:rFonts w:cstheme="minorHAnsi"/>
          <w:b/>
          <w:bCs/>
        </w:rPr>
        <w:tab/>
      </w:r>
      <w:commentRangeEnd w:id="11"/>
      <w:r w:rsidR="004866DD" w:rsidRPr="004866DD">
        <w:rPr>
          <w:rStyle w:val="CommentReference"/>
          <w:rFonts w:cstheme="minorHAnsi"/>
          <w:kern w:val="0"/>
          <w:sz w:val="24"/>
          <w:szCs w:val="24"/>
          <w14:ligatures w14:val="none"/>
        </w:rPr>
        <w:commentReference w:id="11"/>
      </w:r>
    </w:p>
    <w:p w14:paraId="2C999672" w14:textId="4A1552A9" w:rsidR="004866DD" w:rsidRPr="004866DD" w:rsidRDefault="004866DD" w:rsidP="00B707B1">
      <w:pPr>
        <w:spacing w:before="100" w:beforeAutospacing="1" w:after="100" w:afterAutospacing="1"/>
        <w:rPr>
          <w:rFonts w:eastAsia="Times New Roman" w:cstheme="minorHAnsi"/>
          <w:kern w:val="0"/>
          <w14:ligatures w14:val="none"/>
        </w:rPr>
      </w:pPr>
      <w:r w:rsidRPr="004866DD">
        <w:rPr>
          <w:rFonts w:eastAsia="Times New Roman" w:cstheme="minorHAnsi"/>
          <w:kern w:val="0"/>
          <w14:ligatures w14:val="none"/>
        </w:rPr>
        <w:t xml:space="preserve">The Gator Wrap is more than a ring — it is a lasting symbol of the University of Florida’s tradition, pride, and unity. Designed in the late 1930s by former student body president Stephen C. O’Connell, it reflects the spirit and memories shared by all Gators. Distinctive and deeply rooted in UF history, the Gator Wrap represents your legacy. Wear it with pride and </w:t>
      </w:r>
      <w:commentRangeStart w:id="12"/>
      <w:r w:rsidRPr="004866DD">
        <w:rPr>
          <w:rFonts w:eastAsia="Times New Roman" w:cstheme="minorHAnsi"/>
          <w:kern w:val="0"/>
          <w14:ligatures w14:val="none"/>
        </w:rPr>
        <w:t>order yours today.</w:t>
      </w:r>
      <w:commentRangeEnd w:id="12"/>
      <w:r w:rsidRPr="004866DD">
        <w:rPr>
          <w:rStyle w:val="CommentReference"/>
          <w:rFonts w:cstheme="minorHAnsi"/>
          <w:kern w:val="0"/>
          <w:sz w:val="24"/>
          <w:szCs w:val="24"/>
          <w14:ligatures w14:val="none"/>
        </w:rPr>
        <w:commentReference w:id="12"/>
      </w:r>
    </w:p>
    <w:p w14:paraId="1B54C736" w14:textId="2B9E61B7" w:rsidR="002C1262" w:rsidRPr="004866DD" w:rsidRDefault="002C1262" w:rsidP="00B707B1">
      <w:pPr>
        <w:spacing w:before="100" w:beforeAutospacing="1" w:after="100" w:afterAutospacing="1"/>
        <w:rPr>
          <w:rFonts w:cstheme="minorHAnsi"/>
          <w:b/>
          <w:bCs/>
        </w:rPr>
      </w:pPr>
      <w:r w:rsidRPr="004866DD">
        <w:rPr>
          <w:rFonts w:eastAsiaTheme="minorEastAsia" w:cstheme="minorHAnsi"/>
          <w:b/>
          <w:color w:val="424242"/>
        </w:rPr>
        <w:t xml:space="preserve">{IMAGE} </w:t>
      </w:r>
      <w:r w:rsidRPr="004866DD">
        <w:rPr>
          <w:rFonts w:cstheme="minorHAnsi"/>
          <w:b/>
          <w:bCs/>
        </w:rPr>
        <w:t>Florida Gator Credit Card</w:t>
      </w:r>
    </w:p>
    <w:p w14:paraId="7A293EA2" w14:textId="184EC9A4" w:rsidR="002C1262" w:rsidRDefault="003655C4" w:rsidP="00B707B1">
      <w:pPr>
        <w:spacing w:before="100" w:beforeAutospacing="1" w:after="100" w:afterAutospacing="1"/>
        <w:rPr>
          <w:rFonts w:cstheme="minorHAnsi"/>
        </w:rPr>
      </w:pPr>
      <w:r w:rsidRPr="003655C4">
        <w:rPr>
          <w:rFonts w:cstheme="minorHAnsi"/>
        </w:rPr>
        <w:t>Bring the Gator Nation®</w:t>
      </w:r>
      <w:r>
        <w:rPr>
          <w:rFonts w:cstheme="minorHAnsi"/>
        </w:rPr>
        <w:t xml:space="preserve"> everywhere you shop, dine or travel with the Florida Gator Mastercard</w:t>
      </w:r>
      <w:r w:rsidRPr="004866DD">
        <w:rPr>
          <w:rFonts w:cstheme="minorHAnsi"/>
        </w:rPr>
        <w:t>®</w:t>
      </w:r>
      <w:r>
        <w:rPr>
          <w:rFonts w:cstheme="minorHAnsi"/>
        </w:rPr>
        <w:t xml:space="preserve">. Enjoy special cash back offers and </w:t>
      </w:r>
      <w:commentRangeStart w:id="13"/>
      <w:r>
        <w:rPr>
          <w:rFonts w:cstheme="minorHAnsi"/>
        </w:rPr>
        <w:t>apply today</w:t>
      </w:r>
      <w:commentRangeEnd w:id="13"/>
      <w:r>
        <w:rPr>
          <w:rStyle w:val="CommentReference"/>
          <w:kern w:val="0"/>
          <w14:ligatures w14:val="none"/>
        </w:rPr>
        <w:commentReference w:id="13"/>
      </w:r>
      <w:r>
        <w:rPr>
          <w:rFonts w:cstheme="minorHAnsi"/>
        </w:rPr>
        <w:t>.</w:t>
      </w:r>
    </w:p>
    <w:p w14:paraId="1D9882AE" w14:textId="145C80F9" w:rsidR="00B707B1" w:rsidRDefault="00B707B1" w:rsidP="00B707B1">
      <w:pPr>
        <w:spacing w:before="100" w:beforeAutospacing="1" w:after="100" w:afterAutospacing="1"/>
        <w:rPr>
          <w:rFonts w:cstheme="minorHAnsi"/>
          <w:b/>
          <w:bCs/>
        </w:rPr>
      </w:pPr>
      <w:r w:rsidRPr="004866DD">
        <w:rPr>
          <w:rFonts w:eastAsiaTheme="minorEastAsia" w:cstheme="minorHAnsi"/>
          <w:b/>
          <w:color w:val="424242"/>
        </w:rPr>
        <w:t xml:space="preserve">{IMAGE} </w:t>
      </w:r>
      <w:commentRangeStart w:id="14"/>
      <w:commentRangeStart w:id="15"/>
      <w:r>
        <w:rPr>
          <w:rFonts w:cstheme="minorHAnsi"/>
          <w:b/>
          <w:bCs/>
        </w:rPr>
        <w:t>Travel with your Fellow Gators</w:t>
      </w:r>
      <w:commentRangeEnd w:id="14"/>
      <w:commentRangeEnd w:id="15"/>
      <w:r w:rsidR="00D04FED">
        <w:rPr>
          <w:rStyle w:val="CommentReference"/>
          <w:kern w:val="0"/>
          <w14:ligatures w14:val="none"/>
        </w:rPr>
        <w:commentReference w:id="14"/>
      </w:r>
      <w:r w:rsidR="00D04FED">
        <w:rPr>
          <w:rStyle w:val="CommentReference"/>
          <w:kern w:val="0"/>
          <w14:ligatures w14:val="none"/>
        </w:rPr>
        <w:commentReference w:id="15"/>
      </w:r>
      <w:r w:rsidR="00D04FED">
        <w:rPr>
          <w:rFonts w:cstheme="minorHAnsi"/>
          <w:b/>
          <w:bCs/>
        </w:rPr>
        <w:t xml:space="preserve">: </w:t>
      </w:r>
      <w:commentRangeStart w:id="16"/>
      <w:r w:rsidR="00D04FED">
        <w:rPr>
          <w:rFonts w:cstheme="minorHAnsi"/>
          <w:b/>
          <w:bCs/>
        </w:rPr>
        <w:t>Baltic Sea Discovery</w:t>
      </w:r>
      <w:commentRangeEnd w:id="16"/>
      <w:r w:rsidR="00D04FED">
        <w:rPr>
          <w:rStyle w:val="CommentReference"/>
          <w:kern w:val="0"/>
          <w14:ligatures w14:val="none"/>
        </w:rPr>
        <w:commentReference w:id="16"/>
      </w:r>
    </w:p>
    <w:p w14:paraId="733F08E1" w14:textId="77777777" w:rsidR="00D04FED" w:rsidRPr="00D04FED" w:rsidRDefault="00D04FED" w:rsidP="00D04FED">
      <w:pPr>
        <w:rPr>
          <w:rFonts w:eastAsia="Times New Roman" w:cstheme="minorHAnsi"/>
          <w:kern w:val="0"/>
          <w14:ligatures w14:val="none"/>
        </w:rPr>
      </w:pPr>
      <w:r w:rsidRPr="00D04FED">
        <w:rPr>
          <w:rFonts w:eastAsia="Times New Roman" w:cstheme="minorHAnsi"/>
          <w:color w:val="0D0D0D"/>
          <w:kern w:val="0"/>
          <w14:ligatures w14:val="none"/>
        </w:rPr>
        <w:t>Set sail on a 10-night journey through the storied cities and scenic coastlines of the Baltic Sea aboard the luxurious Marina. From the colorful canals of Copenhagen to the royal palaces of Stockholm, this voyage offers a rich blend of history, architecture, and cultural discovery.</w:t>
      </w:r>
    </w:p>
    <w:p w14:paraId="65518DF9" w14:textId="6FEA5E09" w:rsidR="00D04FED" w:rsidRPr="00D04FED" w:rsidRDefault="00D04FED" w:rsidP="00D04FED">
      <w:pPr>
        <w:rPr>
          <w:rFonts w:eastAsia="Times New Roman" w:cstheme="minorHAnsi"/>
          <w:kern w:val="0"/>
          <w14:ligatures w14:val="none"/>
        </w:rPr>
      </w:pPr>
      <w:r w:rsidRPr="00D04FED">
        <w:rPr>
          <w:rFonts w:eastAsia="Times New Roman" w:cstheme="minorHAnsi"/>
          <w:color w:val="0D0D0D"/>
          <w:kern w:val="0"/>
          <w14:ligatures w14:val="none"/>
        </w:rPr>
        <w:t>Join your fellow Gators an unforgettable exploration of Northern Europe.</w:t>
      </w:r>
      <w:r>
        <w:rPr>
          <w:rFonts w:eastAsia="Times New Roman" w:cstheme="minorHAnsi"/>
          <w:color w:val="0D0D0D"/>
          <w:kern w:val="0"/>
          <w14:ligatures w14:val="none"/>
        </w:rPr>
        <w:t xml:space="preserve">  </w:t>
      </w:r>
      <w:commentRangeStart w:id="17"/>
      <w:r>
        <w:rPr>
          <w:rFonts w:eastAsia="Times New Roman" w:cstheme="minorHAnsi"/>
          <w:color w:val="0D0D0D"/>
          <w:kern w:val="0"/>
          <w14:ligatures w14:val="none"/>
        </w:rPr>
        <w:t>Book today.</w:t>
      </w:r>
      <w:commentRangeEnd w:id="17"/>
      <w:r>
        <w:rPr>
          <w:rStyle w:val="CommentReference"/>
          <w:kern w:val="0"/>
          <w14:ligatures w14:val="none"/>
        </w:rPr>
        <w:commentReference w:id="17"/>
      </w:r>
    </w:p>
    <w:p w14:paraId="72FAB0BE" w14:textId="77777777" w:rsidR="00D04FED" w:rsidRDefault="00D04FED" w:rsidP="00B707B1">
      <w:pPr>
        <w:spacing w:before="100" w:beforeAutospacing="1" w:after="100" w:afterAutospacing="1"/>
        <w:rPr>
          <w:rFonts w:cstheme="minorHAnsi"/>
          <w:b/>
          <w:bCs/>
        </w:rPr>
      </w:pPr>
    </w:p>
    <w:p w14:paraId="6FD56F84" w14:textId="77777777" w:rsidR="00B707B1" w:rsidRPr="004866DD" w:rsidRDefault="00B707B1" w:rsidP="00B707B1">
      <w:pPr>
        <w:spacing w:before="100" w:beforeAutospacing="1" w:after="100" w:afterAutospacing="1"/>
        <w:rPr>
          <w:rFonts w:cstheme="minorHAnsi"/>
          <w:b/>
          <w:bCs/>
        </w:rPr>
      </w:pPr>
    </w:p>
    <w:p w14:paraId="12568E29" w14:textId="77777777" w:rsidR="00B707B1" w:rsidRPr="004866DD" w:rsidRDefault="00B707B1" w:rsidP="00B707B1">
      <w:pPr>
        <w:spacing w:before="100" w:beforeAutospacing="1" w:after="100" w:afterAutospacing="1"/>
        <w:rPr>
          <w:rFonts w:cstheme="minorHAnsi"/>
          <w:b/>
          <w:bCs/>
        </w:rPr>
      </w:pPr>
    </w:p>
    <w:p w14:paraId="791036C6" w14:textId="64B6116A" w:rsidR="003655C4" w:rsidRPr="004866DD" w:rsidRDefault="003655C4" w:rsidP="00B707B1">
      <w:pPr>
        <w:spacing w:before="100" w:beforeAutospacing="1" w:after="100" w:afterAutospacing="1"/>
        <w:jc w:val="center"/>
        <w:rPr>
          <w:rFonts w:cstheme="minorHAnsi"/>
        </w:rPr>
      </w:pPr>
      <w:r w:rsidRPr="004866DD">
        <w:rPr>
          <w:rFonts w:cstheme="minorHAnsi"/>
        </w:rPr>
        <w:t>[</w:t>
      </w:r>
      <w:r>
        <w:rPr>
          <w:rFonts w:cstheme="minorHAnsi"/>
        </w:rPr>
        <w:t>Footer</w:t>
      </w:r>
      <w:r w:rsidRPr="004866DD">
        <w:rPr>
          <w:rFonts w:cstheme="minorHAnsi"/>
        </w:rPr>
        <w:t>]</w:t>
      </w:r>
    </w:p>
    <w:p w14:paraId="485E272E" w14:textId="77777777" w:rsidR="002C1262" w:rsidRPr="004866DD" w:rsidRDefault="002C1262" w:rsidP="00B707B1">
      <w:pPr>
        <w:spacing w:before="100" w:beforeAutospacing="1" w:after="100" w:afterAutospacing="1"/>
        <w:rPr>
          <w:rFonts w:cstheme="minorHAnsi"/>
        </w:rPr>
      </w:pPr>
    </w:p>
    <w:sectPr w:rsidR="002C1262" w:rsidRPr="004866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Donough,Staci" w:date="2025-08-14T11:01:00Z" w:initials="M">
    <w:p w14:paraId="4602BE51" w14:textId="51B7F2CA" w:rsidR="003655C4" w:rsidRDefault="003655C4">
      <w:pPr>
        <w:pStyle w:val="CommentText"/>
      </w:pPr>
      <w:r>
        <w:rPr>
          <w:rStyle w:val="CommentReference"/>
        </w:rPr>
        <w:annotationRef/>
      </w:r>
      <w:r w:rsidRPr="003655C4">
        <w:t>https://connect.ufalumni.ufl.edu/membership/perks</w:t>
      </w:r>
    </w:p>
  </w:comment>
  <w:comment w:id="1" w:author="McDonough,Staci" w:date="2025-08-14T10:33:00Z" w:initials="M">
    <w:p w14:paraId="4DC07D22" w14:textId="525B531D" w:rsidR="00B55A5B" w:rsidRDefault="00B55A5B">
      <w:pPr>
        <w:pStyle w:val="CommentText"/>
      </w:pPr>
      <w:r>
        <w:rPr>
          <w:rStyle w:val="CommentReference"/>
        </w:rPr>
        <w:annotationRef/>
      </w:r>
      <w:r w:rsidRPr="00B55A5B">
        <w:t>https://connect.ufalumni.ufl.edu/membership/perks</w:t>
      </w:r>
    </w:p>
  </w:comment>
  <w:comment w:id="2" w:author="McDonough,Staci" w:date="2025-08-14T11:01:00Z" w:initials="M">
    <w:p w14:paraId="18EA1C68" w14:textId="0D89665B" w:rsidR="003655C4" w:rsidRDefault="003655C4">
      <w:pPr>
        <w:pStyle w:val="CommentText"/>
      </w:pPr>
      <w:r>
        <w:rPr>
          <w:rStyle w:val="CommentReference"/>
        </w:rPr>
        <w:annotationRef/>
      </w:r>
      <w:r w:rsidRPr="003655C4">
        <w:t>https://connect.ufalumni.ufl.edu/membership/perks</w:t>
      </w:r>
    </w:p>
  </w:comment>
  <w:comment w:id="3" w:author="McDonough,Staci" w:date="2024-02-29T15:27:00Z" w:initials="MA">
    <w:p w14:paraId="64887E2B" w14:textId="77777777" w:rsidR="002559E9" w:rsidRDefault="002559E9" w:rsidP="002559E9">
      <w:pPr>
        <w:pStyle w:val="CommentText"/>
      </w:pPr>
      <w:r>
        <w:rPr>
          <w:rStyle w:val="CommentReference"/>
        </w:rPr>
        <w:annotationRef/>
      </w:r>
      <w:hyperlink r:id="rId1" w:history="1">
        <w:r>
          <w:rPr>
            <w:rStyle w:val="Hyperlink"/>
          </w:rPr>
          <w:t>https://connect.ufalumni.ufl.edu/network/gatorclubs</w:t>
        </w:r>
      </w:hyperlink>
      <w:r>
        <w:t xml:space="preserve"> </w:t>
      </w:r>
    </w:p>
  </w:comment>
  <w:comment w:id="4" w:author="McDonough,Staci" w:date="2024-02-29T15:27:00Z" w:initials="MA">
    <w:p w14:paraId="635D19E3" w14:textId="77777777" w:rsidR="002559E9" w:rsidRDefault="002559E9" w:rsidP="002559E9">
      <w:pPr>
        <w:pStyle w:val="CommentText"/>
      </w:pPr>
      <w:r>
        <w:rPr>
          <w:rStyle w:val="CommentReference"/>
        </w:rPr>
        <w:annotationRef/>
      </w:r>
      <w:hyperlink r:id="rId2" w:history="1">
        <w:r>
          <w:rPr>
            <w:rStyle w:val="Hyperlink"/>
          </w:rPr>
          <w:t>https://connect.ufalumni.ufl.edu/network/affiliategroups</w:t>
        </w:r>
      </w:hyperlink>
      <w:r>
        <w:t xml:space="preserve"> </w:t>
      </w:r>
    </w:p>
  </w:comment>
  <w:comment w:id="5" w:author="McDonough,Staci" w:date="2025-08-14T11:06:00Z" w:initials="M">
    <w:p w14:paraId="7D671586" w14:textId="067F8F4A" w:rsidR="00B707B1" w:rsidRDefault="00B707B1">
      <w:pPr>
        <w:pStyle w:val="CommentText"/>
      </w:pPr>
      <w:r>
        <w:rPr>
          <w:rStyle w:val="CommentReference"/>
        </w:rPr>
        <w:annotationRef/>
      </w:r>
      <w:r w:rsidRPr="00B707B1">
        <w:t>https://connect.ufalumni.ufl.edu/events/gnt</w:t>
      </w:r>
    </w:p>
  </w:comment>
  <w:comment w:id="6" w:author="McDonough,Staci" w:date="2025-08-14T10:35:00Z" w:initials="M">
    <w:p w14:paraId="7B75760E" w14:textId="77777777" w:rsidR="002559E9" w:rsidRDefault="002559E9" w:rsidP="002559E9">
      <w:pPr>
        <w:pStyle w:val="NormalWeb"/>
      </w:pPr>
      <w:r>
        <w:rPr>
          <w:rStyle w:val="CommentReference"/>
        </w:rPr>
        <w:annotationRef/>
      </w:r>
      <w:hyperlink r:id="rId3" w:history="1">
        <w:r w:rsidRPr="0074610A">
          <w:rPr>
            <w:rStyle w:val="Hyperlink"/>
            <w:rFonts w:ascii="Gentona Light" w:eastAsiaTheme="minorHAnsi" w:hAnsi="Gentona Light" w:cstheme="minorBidi"/>
            <w:szCs w:val="22"/>
          </w:rPr>
          <w:t>https://affinitygiving.ufl.edu/campaigns/number-beatemall-2025/?appeal_id=684b1e1a257526c727b82977</w:t>
        </w:r>
      </w:hyperlink>
      <w:r>
        <w:rPr>
          <w:rFonts w:ascii="Gentona Light" w:eastAsiaTheme="minorHAnsi" w:hAnsi="Gentona Light" w:cstheme="minorBidi"/>
          <w:szCs w:val="22"/>
        </w:rPr>
        <w:t xml:space="preserve"> </w:t>
      </w:r>
    </w:p>
    <w:p w14:paraId="2E921D46" w14:textId="643EF94F" w:rsidR="002559E9" w:rsidRDefault="002559E9">
      <w:pPr>
        <w:pStyle w:val="CommentText"/>
      </w:pPr>
    </w:p>
  </w:comment>
  <w:comment w:id="7" w:author="McDonough,Staci" w:date="2025-08-14T10:35:00Z" w:initials="M">
    <w:p w14:paraId="7C31294C" w14:textId="77777777" w:rsidR="002559E9" w:rsidRDefault="002559E9" w:rsidP="002559E9">
      <w:pPr>
        <w:pStyle w:val="NormalWeb"/>
      </w:pPr>
      <w:r>
        <w:rPr>
          <w:rStyle w:val="CommentReference"/>
        </w:rPr>
        <w:annotationRef/>
      </w:r>
      <w:hyperlink r:id="rId4" w:history="1">
        <w:r w:rsidRPr="0074610A">
          <w:rPr>
            <w:rStyle w:val="Hyperlink"/>
            <w:rFonts w:ascii="Gentona Light" w:eastAsiaTheme="minorHAnsi" w:hAnsi="Gentona Light" w:cstheme="minorBidi"/>
            <w:szCs w:val="22"/>
          </w:rPr>
          <w:t>https://affinitygiving.ufl.edu/campaigns/number-beatemall-2025/?appeal_id=684b1e1a257526c727b82977</w:t>
        </w:r>
      </w:hyperlink>
      <w:r>
        <w:rPr>
          <w:rFonts w:ascii="Gentona Light" w:eastAsiaTheme="minorHAnsi" w:hAnsi="Gentona Light" w:cstheme="minorBidi"/>
          <w:szCs w:val="22"/>
        </w:rPr>
        <w:t xml:space="preserve"> </w:t>
      </w:r>
    </w:p>
    <w:p w14:paraId="5EEF4036" w14:textId="050A4F7C" w:rsidR="002559E9" w:rsidRDefault="002559E9">
      <w:pPr>
        <w:pStyle w:val="CommentText"/>
      </w:pPr>
    </w:p>
  </w:comment>
  <w:comment w:id="8" w:author="McDonough,Staci" w:date="2025-08-14T10:35:00Z" w:initials="M">
    <w:p w14:paraId="4DD30F44" w14:textId="77777777" w:rsidR="002559E9" w:rsidRDefault="002559E9" w:rsidP="002559E9">
      <w:pPr>
        <w:pStyle w:val="NormalWeb"/>
      </w:pPr>
      <w:r>
        <w:rPr>
          <w:rStyle w:val="CommentReference"/>
        </w:rPr>
        <w:annotationRef/>
      </w:r>
      <w:hyperlink r:id="rId5" w:history="1">
        <w:r w:rsidRPr="0074610A">
          <w:rPr>
            <w:rStyle w:val="Hyperlink"/>
            <w:rFonts w:ascii="Gentona Light" w:eastAsiaTheme="minorHAnsi" w:hAnsi="Gentona Light" w:cstheme="minorBidi"/>
            <w:szCs w:val="22"/>
          </w:rPr>
          <w:t>https://affinitygiving.ufl.edu/campaigns/number-beatemall-2025/?appeal_id=684b1e1a257526c727b82977</w:t>
        </w:r>
      </w:hyperlink>
      <w:r>
        <w:rPr>
          <w:rFonts w:ascii="Gentona Light" w:eastAsiaTheme="minorHAnsi" w:hAnsi="Gentona Light" w:cstheme="minorBidi"/>
          <w:szCs w:val="22"/>
        </w:rPr>
        <w:t xml:space="preserve"> </w:t>
      </w:r>
    </w:p>
    <w:p w14:paraId="0BD13EDD" w14:textId="34FD9153" w:rsidR="002559E9" w:rsidRDefault="002559E9">
      <w:pPr>
        <w:pStyle w:val="CommentText"/>
      </w:pPr>
    </w:p>
  </w:comment>
  <w:comment w:id="9" w:author="McDonough,Staci" w:date="2025-08-14T10:53:00Z" w:initials="M">
    <w:p w14:paraId="69304233" w14:textId="6EEAA332" w:rsidR="002C1262" w:rsidRDefault="002C1262">
      <w:pPr>
        <w:pStyle w:val="CommentText"/>
      </w:pPr>
      <w:r>
        <w:rPr>
          <w:rStyle w:val="CommentReference"/>
        </w:rPr>
        <w:annotationRef/>
      </w:r>
      <w:r w:rsidRPr="002C1262">
        <w:t>https://connect.ufalumni.ufl.edu/make-an-impact/commemorative-brick-pavers</w:t>
      </w:r>
    </w:p>
  </w:comment>
  <w:comment w:id="10" w:author="McDonough,Staci" w:date="2025-08-14T11:09:00Z" w:initials="M">
    <w:p w14:paraId="512CC81F" w14:textId="5919C738" w:rsidR="00B707B1" w:rsidRDefault="00B707B1">
      <w:pPr>
        <w:pStyle w:val="CommentText"/>
      </w:pPr>
      <w:r>
        <w:rPr>
          <w:rStyle w:val="CommentReference"/>
        </w:rPr>
        <w:annotationRef/>
      </w:r>
      <w:r w:rsidRPr="002C1262">
        <w:t>https://connect.ufalumni.ufl.edu/make-an-impact/commemorative-brick-pavers</w:t>
      </w:r>
    </w:p>
  </w:comment>
  <w:comment w:id="11" w:author="McDonough,Staci" w:date="2025-08-14T10:59:00Z" w:initials="M">
    <w:p w14:paraId="49BE60E6" w14:textId="0F9F0957" w:rsidR="004866DD" w:rsidRDefault="004866DD">
      <w:pPr>
        <w:pStyle w:val="CommentText"/>
      </w:pPr>
      <w:r>
        <w:rPr>
          <w:rStyle w:val="CommentReference"/>
        </w:rPr>
        <w:annotationRef/>
      </w:r>
      <w:r w:rsidRPr="004866DD">
        <w:t>https://connect.ufalumni.ufl.edu/make-an-impact/gator-wrap-ring</w:t>
      </w:r>
    </w:p>
  </w:comment>
  <w:comment w:id="12" w:author="McDonough,Staci" w:date="2025-08-14T10:59:00Z" w:initials="M">
    <w:p w14:paraId="2F10FCC8" w14:textId="024FC828" w:rsidR="004866DD" w:rsidRDefault="004866DD">
      <w:pPr>
        <w:pStyle w:val="CommentText"/>
      </w:pPr>
      <w:r>
        <w:rPr>
          <w:rStyle w:val="CommentReference"/>
        </w:rPr>
        <w:annotationRef/>
      </w:r>
      <w:r w:rsidRPr="004866DD">
        <w:t>https://connect.ufalumni.ufl.edu/make-an-impact/gator-wrap-ring</w:t>
      </w:r>
    </w:p>
  </w:comment>
  <w:comment w:id="13" w:author="McDonough,Staci" w:date="2025-08-14T11:03:00Z" w:initials="M">
    <w:p w14:paraId="1FB8E60D" w14:textId="22773482" w:rsidR="003655C4" w:rsidRDefault="003655C4">
      <w:pPr>
        <w:pStyle w:val="CommentText"/>
      </w:pPr>
      <w:r>
        <w:rPr>
          <w:rStyle w:val="CommentReference"/>
        </w:rPr>
        <w:annotationRef/>
      </w:r>
      <w:r w:rsidRPr="003655C4">
        <w:t>https://www.commercebank.com/gators</w:t>
      </w:r>
    </w:p>
  </w:comment>
  <w:comment w:id="14" w:author="McDonough,Staci" w:date="2025-08-14T11:19:00Z" w:initials="M">
    <w:p w14:paraId="118F2BAE" w14:textId="0A0713CC" w:rsidR="00D04FED" w:rsidRDefault="00D04FED">
      <w:pPr>
        <w:pStyle w:val="CommentText"/>
      </w:pPr>
      <w:r>
        <w:rPr>
          <w:rStyle w:val="CommentReference"/>
        </w:rPr>
        <w:annotationRef/>
      </w:r>
      <w:r w:rsidRPr="00D04FED">
        <w:t>https://connect.ufalumni.ufl.edu/alumni-travel</w:t>
      </w:r>
    </w:p>
  </w:comment>
  <w:comment w:id="15" w:author="McDonough,Staci" w:date="2025-08-14T11:19:00Z" w:initials="M">
    <w:p w14:paraId="430646F3" w14:textId="62DCB2CA" w:rsidR="00D04FED" w:rsidRDefault="00D04FED">
      <w:pPr>
        <w:pStyle w:val="CommentText"/>
      </w:pPr>
      <w:r>
        <w:rPr>
          <w:rStyle w:val="CommentReference"/>
        </w:rPr>
        <w:annotationRef/>
      </w:r>
    </w:p>
  </w:comment>
  <w:comment w:id="16" w:author="McDonough,Staci" w:date="2025-08-14T11:19:00Z" w:initials="M">
    <w:p w14:paraId="3BCC8EB9" w14:textId="43D7A5F3" w:rsidR="00D04FED" w:rsidRDefault="00D04FED">
      <w:pPr>
        <w:pStyle w:val="CommentText"/>
      </w:pPr>
      <w:r>
        <w:rPr>
          <w:rStyle w:val="CommentReference"/>
        </w:rPr>
        <w:annotationRef/>
      </w:r>
      <w:r w:rsidRPr="00D04FED">
        <w:t>https://www.gonext.com/departures/baltic_sea_discovery_7-10-2026-7-20-2026/</w:t>
      </w:r>
    </w:p>
  </w:comment>
  <w:comment w:id="17" w:author="McDonough,Staci" w:date="2025-08-14T11:18:00Z" w:initials="M">
    <w:p w14:paraId="0D267AFB" w14:textId="2C666408" w:rsidR="00D04FED" w:rsidRDefault="00D04FED">
      <w:pPr>
        <w:pStyle w:val="CommentText"/>
      </w:pPr>
      <w:r>
        <w:rPr>
          <w:rStyle w:val="CommentReference"/>
        </w:rPr>
        <w:annotationRef/>
      </w:r>
      <w:r w:rsidRPr="00D04FED">
        <w:t>https://www.gonext.com/departures/baltic_sea_discovery_7-10-2026-7-20-2026/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02BE51" w15:done="0"/>
  <w15:commentEx w15:paraId="4DC07D22" w15:done="0"/>
  <w15:commentEx w15:paraId="18EA1C68" w15:done="0"/>
  <w15:commentEx w15:paraId="64887E2B" w15:done="0"/>
  <w15:commentEx w15:paraId="635D19E3" w15:done="0"/>
  <w15:commentEx w15:paraId="7D671586" w15:done="0"/>
  <w15:commentEx w15:paraId="2E921D46" w15:done="0"/>
  <w15:commentEx w15:paraId="5EEF4036" w15:done="0"/>
  <w15:commentEx w15:paraId="0BD13EDD" w15:done="0"/>
  <w15:commentEx w15:paraId="69304233" w15:done="0"/>
  <w15:commentEx w15:paraId="512CC81F" w15:done="0"/>
  <w15:commentEx w15:paraId="49BE60E6" w15:done="0"/>
  <w15:commentEx w15:paraId="2F10FCC8" w15:done="0"/>
  <w15:commentEx w15:paraId="1FB8E60D" w15:done="0"/>
  <w15:commentEx w15:paraId="118F2BAE" w15:done="0"/>
  <w15:commentEx w15:paraId="430646F3" w15:done="0"/>
  <w15:commentEx w15:paraId="3BCC8EB9" w15:done="0"/>
  <w15:commentEx w15:paraId="0D267A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8406F" w16cex:dateUtc="2025-08-14T15:01:00Z"/>
  <w16cex:commentExtensible w16cex:durableId="2C4839EC" w16cex:dateUtc="2025-08-14T14:33:00Z"/>
  <w16cex:commentExtensible w16cex:durableId="2C484076" w16cex:dateUtc="2025-08-14T15:01:00Z"/>
  <w16cex:commentExtensible w16cex:durableId="2C483B81" w16cex:dateUtc="2025-08-14T14:40:00Z"/>
  <w16cex:commentExtensible w16cex:durableId="2C483B83" w16cex:dateUtc="2025-08-14T14:40:00Z"/>
  <w16cex:commentExtensible w16cex:durableId="2C4841D2" w16cex:dateUtc="2025-08-14T15:06:00Z"/>
  <w16cex:commentExtensible w16cex:durableId="2C483A5F" w16cex:dateUtc="2025-08-14T14:35:00Z"/>
  <w16cex:commentExtensible w16cex:durableId="2C483A70" w16cex:dateUtc="2025-08-14T14:35:00Z"/>
  <w16cex:commentExtensible w16cex:durableId="2C483A83" w16cex:dateUtc="2025-08-14T14:35:00Z"/>
  <w16cex:commentExtensible w16cex:durableId="2C483EA3" w16cex:dateUtc="2025-08-14T14:53:00Z"/>
  <w16cex:commentExtensible w16cex:durableId="2C48425C" w16cex:dateUtc="2025-08-14T15:09:00Z"/>
  <w16cex:commentExtensible w16cex:durableId="2C484022" w16cex:dateUtc="2025-08-14T14:59:00Z"/>
  <w16cex:commentExtensible w16cex:durableId="2C484019" w16cex:dateUtc="2025-08-14T14:59:00Z"/>
  <w16cex:commentExtensible w16cex:durableId="2C484118" w16cex:dateUtc="2025-08-14T15:03:00Z"/>
  <w16cex:commentExtensible w16cex:durableId="2C4844C5" w16cex:dateUtc="2025-08-14T15:19:00Z"/>
  <w16cex:commentExtensible w16cex:durableId="2C4844BE" w16cex:dateUtc="2025-08-14T15:19:00Z"/>
  <w16cex:commentExtensible w16cex:durableId="2C4844B0" w16cex:dateUtc="2025-08-14T15:19:00Z"/>
  <w16cex:commentExtensible w16cex:durableId="2C484498" w16cex:dateUtc="2025-08-14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02BE51" w16cid:durableId="2C48406F"/>
  <w16cid:commentId w16cid:paraId="4DC07D22" w16cid:durableId="2C4839EC"/>
  <w16cid:commentId w16cid:paraId="18EA1C68" w16cid:durableId="2C484076"/>
  <w16cid:commentId w16cid:paraId="64887E2B" w16cid:durableId="2C483B81"/>
  <w16cid:commentId w16cid:paraId="635D19E3" w16cid:durableId="2C483B83"/>
  <w16cid:commentId w16cid:paraId="7D671586" w16cid:durableId="2C4841D2"/>
  <w16cid:commentId w16cid:paraId="2E921D46" w16cid:durableId="2C483A5F"/>
  <w16cid:commentId w16cid:paraId="5EEF4036" w16cid:durableId="2C483A70"/>
  <w16cid:commentId w16cid:paraId="0BD13EDD" w16cid:durableId="2C483A83"/>
  <w16cid:commentId w16cid:paraId="69304233" w16cid:durableId="2C483EA3"/>
  <w16cid:commentId w16cid:paraId="512CC81F" w16cid:durableId="2C48425C"/>
  <w16cid:commentId w16cid:paraId="49BE60E6" w16cid:durableId="2C484022"/>
  <w16cid:commentId w16cid:paraId="2F10FCC8" w16cid:durableId="2C484019"/>
  <w16cid:commentId w16cid:paraId="1FB8E60D" w16cid:durableId="2C484118"/>
  <w16cid:commentId w16cid:paraId="118F2BAE" w16cid:durableId="2C4844C5"/>
  <w16cid:commentId w16cid:paraId="430646F3" w16cid:durableId="2C4844BE"/>
  <w16cid:commentId w16cid:paraId="3BCC8EB9" w16cid:durableId="2C4844B0"/>
  <w16cid:commentId w16cid:paraId="0D267AFB" w16cid:durableId="2C4844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tona Light">
    <w:altName w:val="Calibri"/>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ough,Staci">
    <w15:presenceInfo w15:providerId="AD" w15:userId="S::smcdonough@ufl.edu::403ab1bd-de15-48b4-bb30-d44e25cde8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5D"/>
    <w:rsid w:val="002559E9"/>
    <w:rsid w:val="002C1262"/>
    <w:rsid w:val="003655C4"/>
    <w:rsid w:val="003C59EB"/>
    <w:rsid w:val="004866DD"/>
    <w:rsid w:val="0056035D"/>
    <w:rsid w:val="009179B6"/>
    <w:rsid w:val="00B55A5B"/>
    <w:rsid w:val="00B707B1"/>
    <w:rsid w:val="00D04FED"/>
    <w:rsid w:val="00D9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BC68"/>
  <w15:chartTrackingRefBased/>
  <w15:docId w15:val="{6B986087-A71D-4945-89B1-9E843FE0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B1"/>
    <w:rPr>
      <w:rFonts w:asciiTheme="minorHAnsi" w:hAnsiTheme="minorHAnsi"/>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35D"/>
    <w:rPr>
      <w:color w:val="0563C1" w:themeColor="hyperlink"/>
      <w:u w:val="single"/>
    </w:rPr>
  </w:style>
  <w:style w:type="paragraph" w:styleId="NormalWeb">
    <w:name w:val="Normal (Web)"/>
    <w:basedOn w:val="Normal"/>
    <w:uiPriority w:val="99"/>
    <w:unhideWhenUsed/>
    <w:rsid w:val="0056035D"/>
    <w:pPr>
      <w:spacing w:before="100" w:beforeAutospacing="1" w:after="100" w:afterAutospacing="1"/>
    </w:pPr>
    <w:rPr>
      <w:rFonts w:ascii="Times New Roman" w:eastAsia="Calibri" w:hAnsi="Times New Roman" w:cs="Times New Roman"/>
      <w:color w:val="333333"/>
      <w:kern w:val="0"/>
      <w14:ligatures w14:val="none"/>
    </w:rPr>
  </w:style>
  <w:style w:type="character" w:styleId="CommentReference">
    <w:name w:val="annotation reference"/>
    <w:basedOn w:val="DefaultParagraphFont"/>
    <w:uiPriority w:val="99"/>
    <w:semiHidden/>
    <w:unhideWhenUsed/>
    <w:rsid w:val="0056035D"/>
    <w:rPr>
      <w:sz w:val="16"/>
      <w:szCs w:val="16"/>
    </w:rPr>
  </w:style>
  <w:style w:type="paragraph" w:styleId="CommentText">
    <w:name w:val="annotation text"/>
    <w:basedOn w:val="Normal"/>
    <w:link w:val="CommentTextChar"/>
    <w:uiPriority w:val="99"/>
    <w:semiHidden/>
    <w:unhideWhenUsed/>
    <w:rsid w:val="0056035D"/>
    <w:pPr>
      <w:spacing w:after="160"/>
    </w:pPr>
    <w:rPr>
      <w:kern w:val="0"/>
      <w:sz w:val="20"/>
      <w:szCs w:val="20"/>
      <w14:ligatures w14:val="none"/>
    </w:rPr>
  </w:style>
  <w:style w:type="character" w:customStyle="1" w:styleId="CommentTextChar">
    <w:name w:val="Comment Text Char"/>
    <w:basedOn w:val="DefaultParagraphFont"/>
    <w:link w:val="CommentText"/>
    <w:uiPriority w:val="99"/>
    <w:semiHidden/>
    <w:rsid w:val="0056035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55A5B"/>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B55A5B"/>
    <w:rPr>
      <w:rFonts w:asciiTheme="minorHAnsi" w:hAnsiTheme="minorHAnsi"/>
      <w:b/>
      <w:bCs/>
      <w:kern w:val="2"/>
      <w:sz w:val="20"/>
      <w:szCs w:val="20"/>
      <w14:ligatures w14:val="standardContextual"/>
    </w:rPr>
  </w:style>
  <w:style w:type="character" w:styleId="Strong">
    <w:name w:val="Strong"/>
    <w:basedOn w:val="DefaultParagraphFont"/>
    <w:uiPriority w:val="22"/>
    <w:qFormat/>
    <w:rsid w:val="00B70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3808">
      <w:bodyDiv w:val="1"/>
      <w:marLeft w:val="0"/>
      <w:marRight w:val="0"/>
      <w:marTop w:val="0"/>
      <w:marBottom w:val="0"/>
      <w:divBdr>
        <w:top w:val="none" w:sz="0" w:space="0" w:color="auto"/>
        <w:left w:val="none" w:sz="0" w:space="0" w:color="auto"/>
        <w:bottom w:val="none" w:sz="0" w:space="0" w:color="auto"/>
        <w:right w:val="none" w:sz="0" w:space="0" w:color="auto"/>
      </w:divBdr>
    </w:div>
    <w:div w:id="1034690162">
      <w:bodyDiv w:val="1"/>
      <w:marLeft w:val="0"/>
      <w:marRight w:val="0"/>
      <w:marTop w:val="0"/>
      <w:marBottom w:val="0"/>
      <w:divBdr>
        <w:top w:val="none" w:sz="0" w:space="0" w:color="auto"/>
        <w:left w:val="none" w:sz="0" w:space="0" w:color="auto"/>
        <w:bottom w:val="none" w:sz="0" w:space="0" w:color="auto"/>
        <w:right w:val="none" w:sz="0" w:space="0" w:color="auto"/>
      </w:divBdr>
    </w:div>
    <w:div w:id="1250430932">
      <w:bodyDiv w:val="1"/>
      <w:marLeft w:val="0"/>
      <w:marRight w:val="0"/>
      <w:marTop w:val="0"/>
      <w:marBottom w:val="0"/>
      <w:divBdr>
        <w:top w:val="none" w:sz="0" w:space="0" w:color="auto"/>
        <w:left w:val="none" w:sz="0" w:space="0" w:color="auto"/>
        <w:bottom w:val="none" w:sz="0" w:space="0" w:color="auto"/>
        <w:right w:val="none" w:sz="0" w:space="0" w:color="auto"/>
      </w:divBdr>
    </w:div>
    <w:div w:id="1538203829">
      <w:bodyDiv w:val="1"/>
      <w:marLeft w:val="0"/>
      <w:marRight w:val="0"/>
      <w:marTop w:val="0"/>
      <w:marBottom w:val="0"/>
      <w:divBdr>
        <w:top w:val="none" w:sz="0" w:space="0" w:color="auto"/>
        <w:left w:val="none" w:sz="0" w:space="0" w:color="auto"/>
        <w:bottom w:val="none" w:sz="0" w:space="0" w:color="auto"/>
        <w:right w:val="none" w:sz="0" w:space="0" w:color="auto"/>
      </w:divBdr>
    </w:div>
    <w:div w:id="1622149009">
      <w:bodyDiv w:val="1"/>
      <w:marLeft w:val="0"/>
      <w:marRight w:val="0"/>
      <w:marTop w:val="0"/>
      <w:marBottom w:val="0"/>
      <w:divBdr>
        <w:top w:val="none" w:sz="0" w:space="0" w:color="auto"/>
        <w:left w:val="none" w:sz="0" w:space="0" w:color="auto"/>
        <w:bottom w:val="none" w:sz="0" w:space="0" w:color="auto"/>
        <w:right w:val="none" w:sz="0" w:space="0" w:color="auto"/>
      </w:divBdr>
    </w:div>
    <w:div w:id="202030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affinitygiving.ufl.edu/campaigns/number-beatemall-2025/?appeal_id=684b1e1a257526c727b82977" TargetMode="External"/><Relationship Id="rId2" Type="http://schemas.openxmlformats.org/officeDocument/2006/relationships/hyperlink" Target="https://connect.ufalumni.ufl.edu/network/affiliategroups" TargetMode="External"/><Relationship Id="rId1" Type="http://schemas.openxmlformats.org/officeDocument/2006/relationships/hyperlink" Target="https://connect.ufalumni.ufl.edu/network/gatorclubs" TargetMode="External"/><Relationship Id="rId5" Type="http://schemas.openxmlformats.org/officeDocument/2006/relationships/hyperlink" Target="https://affinitygiving.ufl.edu/campaigns/number-beatemall-2025/?appeal_id=684b1e1a257526c727b82977" TargetMode="External"/><Relationship Id="rId4" Type="http://schemas.openxmlformats.org/officeDocument/2006/relationships/hyperlink" Target="https://affinitygiving.ufl.edu/campaigns/number-beatemall-2025/?appeal_id=684b1e1a257526c727b82977"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Florida Foundation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McDonough,Staci</dc:creator>
  <cp:keywords/>
  <dc:description/>
  <cp:lastModifiedBy>McDonough,Staci</cp:lastModifiedBy>
  <cp:revision>7</cp:revision>
  <dcterms:created xsi:type="dcterms:W3CDTF">2025-08-14T14:24:00Z</dcterms:created>
  <dcterms:modified xsi:type="dcterms:W3CDTF">2025-08-14T17:27:00Z</dcterms:modified>
</cp:coreProperties>
</file>