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FE98" w14:textId="55002C2E" w:rsidR="00A306C4" w:rsidRDefault="00B73541" w:rsidP="00A306C4">
      <w:pPr>
        <w:pStyle w:val="NoSpacing"/>
        <w:jc w:val="center"/>
      </w:pPr>
      <w:hyperlink r:id="rId7" w:history="1">
        <w:r w:rsidR="00A306C4" w:rsidRPr="00B73541">
          <w:rPr>
            <w:rStyle w:val="Hyperlink"/>
          </w:rPr>
          <w:t>UF’s Hamilton School and the Space Coast Gator Club</w:t>
        </w:r>
      </w:hyperlink>
    </w:p>
    <w:p w14:paraId="0DE55D95" w14:textId="77777777" w:rsidR="00A306C4" w:rsidRDefault="00A306C4" w:rsidP="00A306C4">
      <w:pPr>
        <w:pStyle w:val="NoSpacing"/>
        <w:jc w:val="center"/>
      </w:pPr>
      <w:r>
        <w:t xml:space="preserve">The </w:t>
      </w:r>
      <w:r w:rsidRPr="00A306C4">
        <w:t>Italian American Club of South Brevard</w:t>
      </w:r>
    </w:p>
    <w:p w14:paraId="304D47D2" w14:textId="6E4EAD2A" w:rsidR="00A306C4" w:rsidRDefault="00A306C4" w:rsidP="00A306C4">
      <w:pPr>
        <w:pStyle w:val="NoSpacing"/>
        <w:jc w:val="center"/>
      </w:pPr>
      <w:r>
        <w:t xml:space="preserve">Saturday, </w:t>
      </w:r>
      <w:r>
        <w:t>January</w:t>
      </w:r>
      <w:r>
        <w:t xml:space="preserve"> </w:t>
      </w:r>
      <w:r>
        <w:t>14</w:t>
      </w:r>
      <w:r>
        <w:t>, 202</w:t>
      </w:r>
      <w:r>
        <w:t>6</w:t>
      </w:r>
    </w:p>
    <w:p w14:paraId="6F84F456" w14:textId="604C8632" w:rsidR="00A306C4" w:rsidRDefault="00A306C4" w:rsidP="00A306C4">
      <w:pPr>
        <w:pStyle w:val="NoSpacing"/>
        <w:jc w:val="center"/>
      </w:pPr>
      <w:r w:rsidRPr="00A306C4">
        <w:t>5:30pm to 8pm EST</w:t>
      </w:r>
    </w:p>
    <w:p w14:paraId="546C7DAC" w14:textId="6BC842D9" w:rsidR="00B73541" w:rsidRDefault="00B73541" w:rsidP="00A306C4">
      <w:pPr>
        <w:pStyle w:val="NoSpacing"/>
        <w:jc w:val="center"/>
      </w:pPr>
    </w:p>
    <w:p w14:paraId="6D7A53DA" w14:textId="72C5277E" w:rsidR="00B73541" w:rsidRDefault="00B73541" w:rsidP="00A306C4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5782F" wp14:editId="702C5BAA">
                <wp:simplePos x="0" y="0"/>
                <wp:positionH relativeFrom="margin">
                  <wp:posOffset>1990725</wp:posOffset>
                </wp:positionH>
                <wp:positionV relativeFrom="paragraph">
                  <wp:posOffset>288925</wp:posOffset>
                </wp:positionV>
                <wp:extent cx="1933575" cy="409575"/>
                <wp:effectExtent l="0" t="0" r="28575" b="28575"/>
                <wp:wrapTopAndBottom/>
                <wp:docPr id="104793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09575"/>
                        </a:xfrm>
                        <a:prstGeom prst="roundRect">
                          <a:avLst/>
                        </a:prstGeom>
                        <a:solidFill>
                          <a:srgbClr val="0021A5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4AE93" w14:textId="16A55BDC" w:rsidR="00B73541" w:rsidRPr="00B73541" w:rsidRDefault="00B73541" w:rsidP="00B735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8" w:history="1">
                              <w:r w:rsidRPr="00B73541">
                                <w:rPr>
                                  <w:rStyle w:val="Hyperlink"/>
                                  <w:b/>
                                  <w:bCs/>
                                </w:rPr>
                                <w:t>Register Today!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55782F" id="Rectangle: Rounded Corners 1" o:spid="_x0000_s1026" style="position:absolute;left:0;text-align:left;margin-left:156.75pt;margin-top:22.75pt;width:152.25pt;height:32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" fillcolor="#0021a5" strokecolor="#250f04 [485]" strokeweight="1.5pt">
                <v:stroke joinstyle="miter"/>
                <v:textbox>
                  <w:txbxContent>
                    <w:p w14:paraId="7734AE93" w14:textId="16A55BDC" w:rsidR="00B73541" w:rsidRPr="00B73541" w:rsidRDefault="00B73541" w:rsidP="00B73541">
                      <w:pPr>
                        <w:jc w:val="center"/>
                        <w:rPr>
                          <w:b/>
                          <w:bCs/>
                        </w:rPr>
                      </w:pPr>
                      <w:hyperlink r:id="rId9" w:history="1">
                        <w:r w:rsidRPr="00B73541">
                          <w:rPr>
                            <w:rStyle w:val="Hyperlink"/>
                            <w:b/>
                            <w:bCs/>
                          </w:rPr>
                          <w:t>Register Today!</w:t>
                        </w:r>
                      </w:hyperlink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0CD62EE3" w14:textId="159DC90E" w:rsidR="00A306C4" w:rsidRDefault="00A306C4" w:rsidP="00592F3E"/>
    <w:p w14:paraId="1303E27F" w14:textId="10890C3B" w:rsidR="00592F3E" w:rsidRDefault="00592F3E" w:rsidP="00B73541">
      <w:pPr>
        <w:jc w:val="center"/>
      </w:pPr>
      <w:r w:rsidRPr="00592F3E">
        <w:t xml:space="preserve">Join us for an inspiring evening of discussion and exploration into classical and civic education at the University of Florida. </w:t>
      </w:r>
      <w:r w:rsidR="00A306C4" w:rsidRPr="00A306C4">
        <w:t xml:space="preserve">We will welcome Dr. Jason Mastrogiovanni and John Kane from The Hamilton School of Classical and Civic Education to </w:t>
      </w:r>
      <w:r w:rsidR="00A306C4">
        <w:t xml:space="preserve">share </w:t>
      </w:r>
      <w:r w:rsidR="00A306C4" w:rsidRPr="00A306C4">
        <w:t>how UF’s Hamilton School is shaping future leaders in the liberal arts and civic engagement.</w:t>
      </w:r>
    </w:p>
    <w:p w14:paraId="11B46351" w14:textId="77777777" w:rsidR="00B73541" w:rsidRDefault="00B73541" w:rsidP="00B73541">
      <w:pPr>
        <w:jc w:val="center"/>
      </w:pPr>
    </w:p>
    <w:p w14:paraId="2ABDF619" w14:textId="1714ED98" w:rsidR="00592F3E" w:rsidRDefault="00592F3E" w:rsidP="00B73541">
      <w:pPr>
        <w:jc w:val="center"/>
      </w:pPr>
      <w:r w:rsidRPr="00592F3E">
        <w:t>Come network, enjoy a complimentary buffet dinner, and connect with fellow Gators and future students!</w:t>
      </w:r>
    </w:p>
    <w:p w14:paraId="133EEDC4" w14:textId="77777777" w:rsidR="00B73541" w:rsidRDefault="00B73541" w:rsidP="00B73541">
      <w:pPr>
        <w:jc w:val="center"/>
      </w:pPr>
    </w:p>
    <w:p w14:paraId="403E89EE" w14:textId="74A6E5DC" w:rsidR="00592F3E" w:rsidRDefault="00A306C4" w:rsidP="00B73541">
      <w:pPr>
        <w:jc w:val="center"/>
      </w:pPr>
      <w:r>
        <w:rPr>
          <w:b/>
          <w:bCs/>
          <w:i/>
          <w:iCs/>
        </w:rPr>
        <w:t>Admission is o</w:t>
      </w:r>
      <w:r w:rsidRPr="00A306C4">
        <w:rPr>
          <w:b/>
          <w:bCs/>
          <w:i/>
          <w:iCs/>
        </w:rPr>
        <w:t xml:space="preserve">pen </w:t>
      </w:r>
      <w:r>
        <w:rPr>
          <w:b/>
          <w:bCs/>
          <w:i/>
          <w:iCs/>
        </w:rPr>
        <w:t xml:space="preserve">and free </w:t>
      </w:r>
      <w:r w:rsidRPr="00A306C4">
        <w:rPr>
          <w:b/>
          <w:bCs/>
          <w:i/>
          <w:iCs/>
        </w:rPr>
        <w:t>to Space Coast Gator Club members and their guests, and High School Juniors/Seniors interested in Liberal Arts and Civic Education.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 </w:t>
      </w:r>
      <w:r w:rsidRPr="00A306C4">
        <w:t>A dinner buffet provided</w:t>
      </w:r>
      <w:r>
        <w:t xml:space="preserve"> will be provided and a</w:t>
      </w:r>
      <w:r w:rsidRPr="00A306C4">
        <w:t xml:space="preserve"> </w:t>
      </w:r>
      <w:r w:rsidR="00592F3E" w:rsidRPr="00592F3E">
        <w:t xml:space="preserve">cash bar </w:t>
      </w:r>
      <w:r w:rsidRPr="00A306C4">
        <w:t xml:space="preserve">will be </w:t>
      </w:r>
      <w:r w:rsidR="00592F3E" w:rsidRPr="00592F3E">
        <w:t>available</w:t>
      </w:r>
      <w:r w:rsidRPr="00A306C4">
        <w:t xml:space="preserve"> for beverage purchases.</w:t>
      </w:r>
    </w:p>
    <w:p w14:paraId="1E203101" w14:textId="77777777" w:rsidR="00B73541" w:rsidRPr="00592F3E" w:rsidRDefault="00B73541" w:rsidP="00B73541">
      <w:pPr>
        <w:jc w:val="center"/>
        <w:rPr>
          <w:b/>
          <w:bCs/>
        </w:rPr>
      </w:pPr>
    </w:p>
    <w:p w14:paraId="61F25B1C" w14:textId="6F81EA83" w:rsidR="00592F3E" w:rsidRDefault="00592F3E" w:rsidP="00B73541">
      <w:pPr>
        <w:jc w:val="center"/>
      </w:pPr>
      <w:r w:rsidRPr="00592F3E">
        <w:t>Attendance is on a first</w:t>
      </w:r>
      <w:r w:rsidRPr="00592F3E">
        <w:noBreakHyphen/>
        <w:t>come, first</w:t>
      </w:r>
      <w:r w:rsidRPr="00592F3E">
        <w:noBreakHyphen/>
        <w:t>served basis, so</w:t>
      </w:r>
      <w:r w:rsidR="00A306C4" w:rsidRPr="00A306C4">
        <w:t xml:space="preserve"> please l</w:t>
      </w:r>
      <w:r w:rsidR="00A306C4" w:rsidRPr="00592F3E">
        <w:t xml:space="preserve">et us know you’re coming by </w:t>
      </w:r>
      <w:r w:rsidR="00A306C4" w:rsidRPr="00A306C4">
        <w:t xml:space="preserve">RSVPing through the following </w:t>
      </w:r>
      <w:r w:rsidR="00A306C4" w:rsidRPr="00592F3E">
        <w:t>link</w:t>
      </w:r>
      <w:r w:rsidR="00A306C4" w:rsidRPr="00A306C4">
        <w:t xml:space="preserve">: </w:t>
      </w:r>
      <w:hyperlink r:id="rId10" w:tgtFrame="_blank" w:history="1">
        <w:r w:rsidRPr="00592F3E">
          <w:rPr>
            <w:rStyle w:val="Hyperlink"/>
          </w:rPr>
          <w:t>RSVP on Eventbrite</w:t>
        </w:r>
      </w:hyperlink>
      <w:r w:rsidR="00A306C4" w:rsidRPr="00A306C4">
        <w:t>. Registration for the</w:t>
      </w:r>
      <w:r w:rsidR="00A306C4">
        <w:t xml:space="preserve"> event closes on Monday January 5, 2026.</w:t>
      </w:r>
    </w:p>
    <w:p w14:paraId="5341C39A" w14:textId="77777777" w:rsidR="00B73541" w:rsidRPr="00592F3E" w:rsidRDefault="00B73541" w:rsidP="00B73541">
      <w:pPr>
        <w:jc w:val="center"/>
      </w:pPr>
    </w:p>
    <w:p w14:paraId="7CE10DD1" w14:textId="77777777" w:rsidR="00B73541" w:rsidRDefault="00592F3E" w:rsidP="00B73541">
      <w:pPr>
        <w:jc w:val="center"/>
      </w:pPr>
      <w:r w:rsidRPr="00592F3E">
        <w:t>We look forward to seeing you there and sharing a memorable night of learning and community spirit.</w:t>
      </w:r>
    </w:p>
    <w:p w14:paraId="749E02FE" w14:textId="77777777" w:rsidR="00B73541" w:rsidRDefault="00B73541" w:rsidP="00B73541">
      <w:pPr>
        <w:jc w:val="center"/>
      </w:pPr>
    </w:p>
    <w:p w14:paraId="3652556F" w14:textId="60DC0AFA" w:rsidR="00B73541" w:rsidRDefault="00A306C4" w:rsidP="00B73541">
      <w:pPr>
        <w:jc w:val="center"/>
      </w:pPr>
      <w:r>
        <w:t>Go Gators</w:t>
      </w:r>
      <w:r w:rsidR="00B73541">
        <w:t>!</w:t>
      </w:r>
    </w:p>
    <w:sectPr w:rsidR="00B73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A4C4" w14:textId="77777777" w:rsidR="00B73541" w:rsidRDefault="00B73541" w:rsidP="00B73541">
      <w:pPr>
        <w:spacing w:after="0" w:line="240" w:lineRule="auto"/>
      </w:pPr>
      <w:r>
        <w:separator/>
      </w:r>
    </w:p>
  </w:endnote>
  <w:endnote w:type="continuationSeparator" w:id="0">
    <w:p w14:paraId="1A69522D" w14:textId="77777777" w:rsidR="00B73541" w:rsidRDefault="00B73541" w:rsidP="00B7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AFFC" w14:textId="77777777" w:rsidR="00B73541" w:rsidRDefault="00B73541" w:rsidP="00B73541">
      <w:pPr>
        <w:spacing w:after="0" w:line="240" w:lineRule="auto"/>
      </w:pPr>
      <w:r>
        <w:separator/>
      </w:r>
    </w:p>
  </w:footnote>
  <w:footnote w:type="continuationSeparator" w:id="0">
    <w:p w14:paraId="6561EB9E" w14:textId="77777777" w:rsidR="00B73541" w:rsidRDefault="00B73541" w:rsidP="00B73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F58"/>
    <w:multiLevelType w:val="multilevel"/>
    <w:tmpl w:val="A1F0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0B211F"/>
    <w:multiLevelType w:val="multilevel"/>
    <w:tmpl w:val="AA4C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7727466">
    <w:abstractNumId w:val="1"/>
  </w:num>
  <w:num w:numId="2" w16cid:durableId="203491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3E"/>
    <w:rsid w:val="00592F3E"/>
    <w:rsid w:val="00A306C4"/>
    <w:rsid w:val="00AF0EDE"/>
    <w:rsid w:val="00B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298D"/>
  <w15:chartTrackingRefBased/>
  <w15:docId w15:val="{2FBCFAF9-07D3-4CBB-A763-91546AF7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F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2F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F3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306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3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541"/>
  </w:style>
  <w:style w:type="paragraph" w:styleId="Footer">
    <w:name w:val="footer"/>
    <w:basedOn w:val="Normal"/>
    <w:link w:val="FooterChar"/>
    <w:uiPriority w:val="99"/>
    <w:unhideWhenUsed/>
    <w:rsid w:val="00B73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outreach-event-from-space-coast-gator-club-tickets-1830965760879?aff=oddtdtcre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tbrite.com/e/outreach-event-from-space-coast-gator-club-tickets-1830965760879?aff=oddtdtcreat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ventbrite.com/e/outreach-event-from-space-coast-gator-club-tickets-1830965760879?aff=oddtdtcre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m/e/outreach-event-from-space-coast-gator-club-tickets-1830965760879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1207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Rountree, David</dc:creator>
  <cp:keywords/>
  <dc:description/>
  <cp:lastModifiedBy>Rountree, David</cp:lastModifiedBy>
  <cp:revision>1</cp:revision>
  <dcterms:created xsi:type="dcterms:W3CDTF">2025-12-01T16:55:00Z</dcterms:created>
  <dcterms:modified xsi:type="dcterms:W3CDTF">2025-12-01T17:22:00Z</dcterms:modified>
</cp:coreProperties>
</file>